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2C30EE" w14:textId="372B61CA" w:rsidR="00707501" w:rsidRDefault="008B14FD" w:rsidP="000A7B4A">
      <w:pPr>
        <w:pStyle w:val="NoSpacing"/>
        <w:jc w:val="center"/>
        <w:rPr>
          <w:b/>
          <w:u w:val="single"/>
        </w:rPr>
      </w:pPr>
      <w:r>
        <w:rPr>
          <w:b/>
          <w:u w:val="single"/>
        </w:rPr>
        <w:t xml:space="preserve">Woodbastwick </w:t>
      </w:r>
      <w:r w:rsidR="00F5662B">
        <w:rPr>
          <w:b/>
          <w:u w:val="single"/>
        </w:rPr>
        <w:t>Parish Council</w:t>
      </w:r>
    </w:p>
    <w:p w14:paraId="16535C99" w14:textId="3071F328" w:rsidR="008B14FD" w:rsidRPr="000A7B4A" w:rsidRDefault="008B14FD" w:rsidP="008B14FD">
      <w:pPr>
        <w:pStyle w:val="NoSpacing"/>
        <w:jc w:val="center"/>
        <w:rPr>
          <w:b/>
          <w:u w:val="single"/>
        </w:rPr>
      </w:pPr>
      <w:r>
        <w:rPr>
          <w:b/>
          <w:u w:val="single"/>
        </w:rPr>
        <w:t>Inc. Ranworth and Panxworth</w:t>
      </w:r>
    </w:p>
    <w:p w14:paraId="795DFB6A" w14:textId="77777777" w:rsidR="000A7B4A" w:rsidRPr="007A57E4" w:rsidRDefault="000A7B4A" w:rsidP="000A7B4A">
      <w:pPr>
        <w:pStyle w:val="NoSpacing"/>
        <w:jc w:val="center"/>
        <w:rPr>
          <w:sz w:val="12"/>
        </w:rPr>
      </w:pPr>
    </w:p>
    <w:p w14:paraId="2583135C" w14:textId="799840AD" w:rsidR="000A7B4A" w:rsidRPr="000A7B4A" w:rsidRDefault="000A7B4A" w:rsidP="000A7B4A">
      <w:pPr>
        <w:pStyle w:val="NoSpacing"/>
        <w:jc w:val="center"/>
        <w:rPr>
          <w:b/>
        </w:rPr>
      </w:pPr>
      <w:r w:rsidRPr="000A7B4A">
        <w:rPr>
          <w:b/>
        </w:rPr>
        <w:t>Minutes</w:t>
      </w:r>
      <w:r w:rsidR="00613A9B">
        <w:rPr>
          <w:b/>
        </w:rPr>
        <w:t xml:space="preserve"> of the </w:t>
      </w:r>
      <w:r w:rsidR="004723BB">
        <w:rPr>
          <w:b/>
        </w:rPr>
        <w:t xml:space="preserve">Parish </w:t>
      </w:r>
      <w:r w:rsidR="00613A9B">
        <w:rPr>
          <w:b/>
        </w:rPr>
        <w:t>Council Meeting</w:t>
      </w:r>
      <w:r w:rsidRPr="000A7B4A">
        <w:rPr>
          <w:b/>
        </w:rPr>
        <w:t xml:space="preserve"> from </w:t>
      </w:r>
      <w:r w:rsidR="00120B8F">
        <w:rPr>
          <w:b/>
        </w:rPr>
        <w:t>3</w:t>
      </w:r>
      <w:r w:rsidR="00120B8F" w:rsidRPr="00120B8F">
        <w:rPr>
          <w:b/>
          <w:vertAlign w:val="superscript"/>
        </w:rPr>
        <w:t>rd</w:t>
      </w:r>
      <w:r w:rsidR="00120B8F">
        <w:rPr>
          <w:b/>
        </w:rPr>
        <w:t xml:space="preserve"> July</w:t>
      </w:r>
      <w:r w:rsidR="002F03B3">
        <w:rPr>
          <w:b/>
        </w:rPr>
        <w:t xml:space="preserve"> </w:t>
      </w:r>
      <w:r w:rsidR="00613A9B">
        <w:rPr>
          <w:b/>
        </w:rPr>
        <w:t xml:space="preserve">2019 </w:t>
      </w:r>
      <w:r w:rsidR="00F20D45">
        <w:rPr>
          <w:b/>
        </w:rPr>
        <w:t>at</w:t>
      </w:r>
      <w:r w:rsidR="006E6863">
        <w:rPr>
          <w:b/>
        </w:rPr>
        <w:t xml:space="preserve"> </w:t>
      </w:r>
      <w:r w:rsidR="004723BB">
        <w:rPr>
          <w:b/>
        </w:rPr>
        <w:t>7.30</w:t>
      </w:r>
      <w:r w:rsidR="006E6863">
        <w:rPr>
          <w:b/>
        </w:rPr>
        <w:t>pm</w:t>
      </w:r>
    </w:p>
    <w:p w14:paraId="308A8205" w14:textId="77777777" w:rsidR="000A7B4A" w:rsidRPr="007A57E4" w:rsidRDefault="000A7B4A" w:rsidP="000A7B4A">
      <w:pPr>
        <w:pStyle w:val="NoSpacing"/>
        <w:jc w:val="center"/>
        <w:rPr>
          <w:sz w:val="10"/>
        </w:rPr>
      </w:pPr>
    </w:p>
    <w:p w14:paraId="44437841" w14:textId="6B692197" w:rsidR="0033694C" w:rsidRDefault="000A7B4A" w:rsidP="000A7B4A">
      <w:pPr>
        <w:pStyle w:val="NoSpacing"/>
      </w:pPr>
      <w:r>
        <w:t>Present:</w:t>
      </w:r>
      <w:r>
        <w:tab/>
      </w:r>
      <w:r w:rsidR="0033694C">
        <w:t xml:space="preserve">Kit Cator </w:t>
      </w:r>
      <w:r w:rsidR="0033694C">
        <w:tab/>
      </w:r>
      <w:r w:rsidR="0033694C">
        <w:tab/>
        <w:t>KC</w:t>
      </w:r>
      <w:r w:rsidR="0033694C">
        <w:tab/>
      </w:r>
      <w:r w:rsidR="0033694C">
        <w:tab/>
        <w:t>Chair</w:t>
      </w:r>
    </w:p>
    <w:p w14:paraId="1D7F723A" w14:textId="40BD9680" w:rsidR="00F5662B" w:rsidRDefault="008B14FD" w:rsidP="0033694C">
      <w:pPr>
        <w:pStyle w:val="NoSpacing"/>
        <w:ind w:left="720" w:firstLine="720"/>
      </w:pPr>
      <w:r>
        <w:t>Vivienne Adshead</w:t>
      </w:r>
      <w:r w:rsidR="00F57380">
        <w:tab/>
      </w:r>
      <w:r>
        <w:t>VA</w:t>
      </w:r>
      <w:r w:rsidR="00F57380">
        <w:tab/>
      </w:r>
      <w:r w:rsidR="00F57380">
        <w:tab/>
      </w:r>
      <w:r>
        <w:t>Vice Chair</w:t>
      </w:r>
      <w:r w:rsidR="00F57380">
        <w:t xml:space="preserve"> </w:t>
      </w:r>
    </w:p>
    <w:p w14:paraId="4CAACC3D" w14:textId="3A04AE9C" w:rsidR="000A7B4A" w:rsidRDefault="00F5662B" w:rsidP="00F5662B">
      <w:pPr>
        <w:pStyle w:val="NoSpacing"/>
      </w:pPr>
      <w:r>
        <w:tab/>
      </w:r>
      <w:r>
        <w:tab/>
      </w:r>
      <w:r w:rsidR="008B14FD">
        <w:t>Andrew Lee</w:t>
      </w:r>
      <w:r w:rsidR="008B14FD">
        <w:tab/>
      </w:r>
      <w:r w:rsidR="008B14FD">
        <w:tab/>
        <w:t>AL</w:t>
      </w:r>
      <w:r w:rsidR="00924323">
        <w:tab/>
      </w:r>
      <w:r w:rsidR="00924323">
        <w:tab/>
      </w:r>
      <w:r w:rsidR="0092221A">
        <w:t>Councillor</w:t>
      </w:r>
    </w:p>
    <w:p w14:paraId="22FFFC64" w14:textId="2D82A31C" w:rsidR="00613A9B" w:rsidRDefault="00F5662B" w:rsidP="004723BB">
      <w:pPr>
        <w:pStyle w:val="NoSpacing"/>
      </w:pPr>
      <w:r>
        <w:tab/>
      </w:r>
      <w:r>
        <w:tab/>
      </w:r>
      <w:r w:rsidR="00613A9B">
        <w:t xml:space="preserve">Mark Hadden </w:t>
      </w:r>
      <w:r w:rsidR="00613A9B">
        <w:tab/>
      </w:r>
      <w:r w:rsidR="00613A9B">
        <w:tab/>
        <w:t>MH</w:t>
      </w:r>
      <w:r w:rsidR="0092221A">
        <w:tab/>
      </w:r>
      <w:r w:rsidR="0092221A">
        <w:tab/>
        <w:t>Councillor</w:t>
      </w:r>
    </w:p>
    <w:p w14:paraId="72D409E7" w14:textId="4B528A69" w:rsidR="0033694C" w:rsidRDefault="00F20D45" w:rsidP="000A7B4A">
      <w:pPr>
        <w:pStyle w:val="NoSpacing"/>
      </w:pPr>
      <w:r>
        <w:tab/>
      </w:r>
      <w:r w:rsidR="000A7B4A">
        <w:tab/>
      </w:r>
      <w:r w:rsidR="0033694C">
        <w:t>Stuart Goodall</w:t>
      </w:r>
      <w:r w:rsidR="0033694C">
        <w:tab/>
      </w:r>
      <w:r w:rsidR="0033694C">
        <w:tab/>
        <w:t>SG</w:t>
      </w:r>
      <w:r w:rsidR="0092221A">
        <w:tab/>
      </w:r>
      <w:r w:rsidR="0092221A">
        <w:tab/>
        <w:t>Councillor</w:t>
      </w:r>
    </w:p>
    <w:p w14:paraId="4F6A1281" w14:textId="4FD67F07" w:rsidR="000A7B4A" w:rsidRDefault="000A7B4A" w:rsidP="0033694C">
      <w:pPr>
        <w:pStyle w:val="NoSpacing"/>
        <w:ind w:left="720" w:firstLine="720"/>
      </w:pPr>
      <w:r>
        <w:t xml:space="preserve">Caroline Purdy </w:t>
      </w:r>
      <w:r w:rsidR="003D5C66">
        <w:tab/>
        <w:t>CP</w:t>
      </w:r>
      <w:r w:rsidR="00924323">
        <w:tab/>
      </w:r>
      <w:r w:rsidR="00924323">
        <w:tab/>
      </w:r>
      <w:r w:rsidR="008B14FD">
        <w:t>Clerk</w:t>
      </w:r>
      <w:r w:rsidR="00F5662B">
        <w:t xml:space="preserve"> </w:t>
      </w:r>
    </w:p>
    <w:p w14:paraId="6D0E2DD0" w14:textId="77777777" w:rsidR="0033694C" w:rsidRDefault="00146531" w:rsidP="0033694C">
      <w:pPr>
        <w:pStyle w:val="NoSpacing"/>
      </w:pPr>
      <w:r>
        <w:t>Apologies:</w:t>
      </w:r>
      <w:r w:rsidR="00390146">
        <w:tab/>
      </w:r>
      <w:r w:rsidR="0033694C">
        <w:t xml:space="preserve">Nigel Brennan </w:t>
      </w:r>
      <w:r w:rsidR="0033694C">
        <w:tab/>
      </w:r>
      <w:r w:rsidR="0033694C">
        <w:tab/>
        <w:t xml:space="preserve">NB </w:t>
      </w:r>
      <w:r w:rsidR="0033694C">
        <w:tab/>
      </w:r>
      <w:r w:rsidR="0033694C">
        <w:tab/>
        <w:t>Broadland District Councillor</w:t>
      </w:r>
    </w:p>
    <w:p w14:paraId="540063CC" w14:textId="2E015DDB" w:rsidR="0033694C" w:rsidRDefault="0033694C" w:rsidP="0033694C">
      <w:pPr>
        <w:pStyle w:val="NoSpacing"/>
      </w:pPr>
      <w:r>
        <w:tab/>
      </w:r>
      <w:r>
        <w:tab/>
        <w:t xml:space="preserve">Justine Thomas </w:t>
      </w:r>
      <w:r>
        <w:tab/>
        <w:t xml:space="preserve">JT </w:t>
      </w:r>
      <w:r>
        <w:tab/>
      </w:r>
      <w:r>
        <w:tab/>
        <w:t xml:space="preserve">Broadland District Councillor </w:t>
      </w:r>
    </w:p>
    <w:p w14:paraId="6B4C154D" w14:textId="669A18FD" w:rsidR="00F5662B" w:rsidRDefault="00F5662B" w:rsidP="000A7B4A">
      <w:pPr>
        <w:pStyle w:val="NoSpacing"/>
      </w:pPr>
    </w:p>
    <w:tbl>
      <w:tblPr>
        <w:tblStyle w:val="TableGrid"/>
        <w:tblW w:w="9881" w:type="dxa"/>
        <w:tblLook w:val="04A0" w:firstRow="1" w:lastRow="0" w:firstColumn="1" w:lastColumn="0" w:noHBand="0" w:noVBand="1"/>
      </w:tblPr>
      <w:tblGrid>
        <w:gridCol w:w="8926"/>
        <w:gridCol w:w="955"/>
      </w:tblGrid>
      <w:tr w:rsidR="000A7B4A" w:rsidRPr="000A7B4A" w14:paraId="37D12CFD" w14:textId="77777777" w:rsidTr="001A6A36">
        <w:tc>
          <w:tcPr>
            <w:tcW w:w="8926" w:type="dxa"/>
          </w:tcPr>
          <w:p w14:paraId="31BBE470" w14:textId="6385B48E" w:rsidR="000A7B4A" w:rsidRPr="000A7B4A" w:rsidRDefault="004723BB" w:rsidP="008B412B">
            <w:pPr>
              <w:pStyle w:val="NoSpacing"/>
              <w:jc w:val="both"/>
              <w:rPr>
                <w:b/>
              </w:rPr>
            </w:pPr>
            <w:r>
              <w:tab/>
            </w:r>
            <w:r w:rsidR="000A7B4A" w:rsidRPr="000A7B4A">
              <w:rPr>
                <w:b/>
              </w:rPr>
              <w:t>Item</w:t>
            </w:r>
          </w:p>
        </w:tc>
        <w:tc>
          <w:tcPr>
            <w:tcW w:w="955" w:type="dxa"/>
          </w:tcPr>
          <w:p w14:paraId="103762AC" w14:textId="77777777" w:rsidR="000A7B4A" w:rsidRPr="000A7B4A" w:rsidRDefault="000A7B4A" w:rsidP="00C3357F">
            <w:pPr>
              <w:pStyle w:val="NoSpacing"/>
              <w:jc w:val="center"/>
              <w:rPr>
                <w:b/>
              </w:rPr>
            </w:pPr>
            <w:r w:rsidRPr="000A7B4A">
              <w:rPr>
                <w:b/>
              </w:rPr>
              <w:t>Action</w:t>
            </w:r>
          </w:p>
        </w:tc>
      </w:tr>
      <w:tr w:rsidR="000A7B4A" w14:paraId="1951AB20" w14:textId="77777777" w:rsidTr="001A6A36">
        <w:tc>
          <w:tcPr>
            <w:tcW w:w="8926" w:type="dxa"/>
          </w:tcPr>
          <w:p w14:paraId="6507E593" w14:textId="4B965924" w:rsidR="002C1724" w:rsidRDefault="00060F78" w:rsidP="002C1724">
            <w:pPr>
              <w:pStyle w:val="NoSpacing"/>
              <w:jc w:val="both"/>
            </w:pPr>
            <w:r>
              <w:rPr>
                <w:u w:val="single"/>
              </w:rPr>
              <w:t>1</w:t>
            </w:r>
            <w:r w:rsidR="00157D54">
              <w:rPr>
                <w:u w:val="single"/>
              </w:rPr>
              <w:t xml:space="preserve">  Apologies</w:t>
            </w:r>
            <w:r w:rsidR="002C1724">
              <w:t xml:space="preserve">  </w:t>
            </w:r>
          </w:p>
          <w:p w14:paraId="01F1BE23" w14:textId="52D25A36" w:rsidR="002C1724" w:rsidRDefault="00157D54" w:rsidP="002C1724">
            <w:pPr>
              <w:pStyle w:val="NoSpacing"/>
              <w:jc w:val="both"/>
            </w:pPr>
            <w:r>
              <w:t xml:space="preserve">As above.  </w:t>
            </w:r>
          </w:p>
        </w:tc>
        <w:tc>
          <w:tcPr>
            <w:tcW w:w="955" w:type="dxa"/>
          </w:tcPr>
          <w:p w14:paraId="7A57E74F" w14:textId="6C44A2E4" w:rsidR="0024632F" w:rsidRDefault="0024632F" w:rsidP="00383F75">
            <w:pPr>
              <w:pStyle w:val="NoSpacing"/>
              <w:jc w:val="center"/>
            </w:pPr>
          </w:p>
        </w:tc>
      </w:tr>
      <w:tr w:rsidR="00383F75" w14:paraId="03838034" w14:textId="77777777" w:rsidTr="001A6A36">
        <w:tc>
          <w:tcPr>
            <w:tcW w:w="8926" w:type="dxa"/>
          </w:tcPr>
          <w:p w14:paraId="3E200F3B" w14:textId="476A61C3" w:rsidR="000019B4" w:rsidRDefault="004723BB" w:rsidP="00AF5037">
            <w:pPr>
              <w:pStyle w:val="NoSpacing"/>
              <w:jc w:val="both"/>
            </w:pPr>
            <w:r>
              <w:rPr>
                <w:u w:val="single"/>
              </w:rPr>
              <w:t>2</w:t>
            </w:r>
            <w:r w:rsidR="0024632F">
              <w:rPr>
                <w:u w:val="single"/>
              </w:rPr>
              <w:t xml:space="preserve">  Declarations of Interest</w:t>
            </w:r>
          </w:p>
          <w:p w14:paraId="158BE43E" w14:textId="37C7E6C8" w:rsidR="00CA6DA4" w:rsidRPr="00AF5037" w:rsidRDefault="0024632F" w:rsidP="00AF5037">
            <w:pPr>
              <w:pStyle w:val="NoSpacing"/>
              <w:jc w:val="both"/>
            </w:pPr>
            <w:r>
              <w:t>None.</w:t>
            </w:r>
          </w:p>
        </w:tc>
        <w:tc>
          <w:tcPr>
            <w:tcW w:w="955" w:type="dxa"/>
          </w:tcPr>
          <w:p w14:paraId="32BFCF61" w14:textId="2BC25455" w:rsidR="00AF5037" w:rsidRDefault="00AF5037" w:rsidP="00B860BC">
            <w:pPr>
              <w:pStyle w:val="NoSpacing"/>
              <w:jc w:val="center"/>
            </w:pPr>
          </w:p>
        </w:tc>
      </w:tr>
      <w:tr w:rsidR="0024632F" w14:paraId="04888083" w14:textId="77777777" w:rsidTr="001A6A36">
        <w:tc>
          <w:tcPr>
            <w:tcW w:w="8926" w:type="dxa"/>
          </w:tcPr>
          <w:p w14:paraId="43D7C8C4" w14:textId="32C8BD30" w:rsidR="0024632F" w:rsidRDefault="004723BB" w:rsidP="00AF5037">
            <w:pPr>
              <w:pStyle w:val="NoSpacing"/>
              <w:jc w:val="both"/>
              <w:rPr>
                <w:u w:val="single"/>
              </w:rPr>
            </w:pPr>
            <w:r>
              <w:rPr>
                <w:u w:val="single"/>
              </w:rPr>
              <w:t>3</w:t>
            </w:r>
            <w:r w:rsidR="0024632F">
              <w:rPr>
                <w:u w:val="single"/>
              </w:rPr>
              <w:t xml:space="preserve">  Minutes of the Last Meeting</w:t>
            </w:r>
          </w:p>
          <w:p w14:paraId="7DB797D3" w14:textId="087B94BC" w:rsidR="0024632F" w:rsidRPr="0024632F" w:rsidRDefault="002C1724" w:rsidP="00AF5037">
            <w:pPr>
              <w:pStyle w:val="NoSpacing"/>
              <w:jc w:val="both"/>
            </w:pPr>
            <w:r>
              <w:t xml:space="preserve">Agreed and signed.  </w:t>
            </w:r>
          </w:p>
        </w:tc>
        <w:tc>
          <w:tcPr>
            <w:tcW w:w="955" w:type="dxa"/>
          </w:tcPr>
          <w:p w14:paraId="074887A5" w14:textId="77777777" w:rsidR="0024632F" w:rsidRDefault="0024632F" w:rsidP="00B860BC">
            <w:pPr>
              <w:pStyle w:val="NoSpacing"/>
              <w:jc w:val="center"/>
            </w:pPr>
          </w:p>
        </w:tc>
      </w:tr>
      <w:tr w:rsidR="0024632F" w14:paraId="72E04C60" w14:textId="77777777" w:rsidTr="001A6A36">
        <w:tc>
          <w:tcPr>
            <w:tcW w:w="8926" w:type="dxa"/>
          </w:tcPr>
          <w:p w14:paraId="784EDA5A" w14:textId="7DA8E1AF" w:rsidR="0024632F" w:rsidRDefault="004723BB" w:rsidP="00AF5037">
            <w:pPr>
              <w:pStyle w:val="NoSpacing"/>
              <w:jc w:val="both"/>
              <w:rPr>
                <w:u w:val="single"/>
              </w:rPr>
            </w:pPr>
            <w:r>
              <w:rPr>
                <w:u w:val="single"/>
              </w:rPr>
              <w:t>4</w:t>
            </w:r>
            <w:r w:rsidR="0024632F">
              <w:rPr>
                <w:u w:val="single"/>
              </w:rPr>
              <w:t xml:space="preserve">  Matters Arising</w:t>
            </w:r>
          </w:p>
          <w:p w14:paraId="3D83DFA0" w14:textId="546B7C35" w:rsidR="004723BB" w:rsidRDefault="00C10A48" w:rsidP="0033694C">
            <w:pPr>
              <w:pStyle w:val="NoSpacing"/>
              <w:numPr>
                <w:ilvl w:val="0"/>
                <w:numId w:val="31"/>
              </w:numPr>
              <w:ind w:left="589" w:hanging="283"/>
              <w:jc w:val="both"/>
            </w:pPr>
            <w:r>
              <w:t xml:space="preserve">The clerk reported that the brackets had arrived and a payment was pending to Westcotec. </w:t>
            </w:r>
          </w:p>
          <w:p w14:paraId="586785F2" w14:textId="77777777" w:rsidR="00C10A48" w:rsidRDefault="00C10A48" w:rsidP="0033694C">
            <w:pPr>
              <w:pStyle w:val="NoSpacing"/>
              <w:numPr>
                <w:ilvl w:val="0"/>
                <w:numId w:val="31"/>
              </w:numPr>
              <w:ind w:left="589" w:hanging="283"/>
              <w:jc w:val="both"/>
            </w:pPr>
            <w:r>
              <w:t xml:space="preserve">The Highway Rangers had confirmed sign cleaning was added to their work list, but as “low priority” for Ranworth signs.  </w:t>
            </w:r>
          </w:p>
          <w:p w14:paraId="496DC18F" w14:textId="77777777" w:rsidR="00C10A48" w:rsidRDefault="00C10A48" w:rsidP="0033694C">
            <w:pPr>
              <w:pStyle w:val="NoSpacing"/>
              <w:numPr>
                <w:ilvl w:val="0"/>
                <w:numId w:val="31"/>
              </w:numPr>
              <w:ind w:left="589" w:hanging="283"/>
              <w:jc w:val="both"/>
            </w:pPr>
            <w:r>
              <w:t xml:space="preserve">The Clerk confirmed she had not received an acknowledgement from the manager of Rotac Farms regarding irrigation run-off at New Cottages.  </w:t>
            </w:r>
          </w:p>
          <w:p w14:paraId="0D2284D7" w14:textId="77777777" w:rsidR="00C10A48" w:rsidRDefault="00C10A48" w:rsidP="0033694C">
            <w:pPr>
              <w:pStyle w:val="NoSpacing"/>
              <w:numPr>
                <w:ilvl w:val="0"/>
                <w:numId w:val="31"/>
              </w:numPr>
              <w:ind w:left="589" w:hanging="283"/>
              <w:jc w:val="both"/>
            </w:pPr>
            <w:r>
              <w:t xml:space="preserve">Land at Panxworth – this is still with enforcement at Broadland District Council.  </w:t>
            </w:r>
          </w:p>
          <w:p w14:paraId="2E548988" w14:textId="77777777" w:rsidR="00C10A48" w:rsidRDefault="00C10A48" w:rsidP="0033694C">
            <w:pPr>
              <w:pStyle w:val="NoSpacing"/>
              <w:numPr>
                <w:ilvl w:val="0"/>
                <w:numId w:val="31"/>
              </w:numPr>
              <w:ind w:left="589" w:hanging="283"/>
              <w:jc w:val="both"/>
            </w:pPr>
            <w:r>
              <w:t xml:space="preserve">The new shelf had been purchased for Woodbastwick’s </w:t>
            </w:r>
            <w:r w:rsidR="008479A8">
              <w:t>phone box</w:t>
            </w:r>
            <w:r>
              <w:t xml:space="preserve"> library and will be installed shortly, together with some newer books.  </w:t>
            </w:r>
          </w:p>
          <w:p w14:paraId="23085E24" w14:textId="3A88D4B2" w:rsidR="0097135F" w:rsidRPr="0024632F" w:rsidRDefault="0097135F" w:rsidP="0097135F">
            <w:pPr>
              <w:pStyle w:val="NoSpacing"/>
              <w:ind w:left="589"/>
              <w:jc w:val="both"/>
            </w:pPr>
          </w:p>
        </w:tc>
        <w:tc>
          <w:tcPr>
            <w:tcW w:w="955" w:type="dxa"/>
          </w:tcPr>
          <w:p w14:paraId="1310497F" w14:textId="324F3E55" w:rsidR="00F738E5" w:rsidRDefault="00F738E5" w:rsidP="00157D54">
            <w:pPr>
              <w:pStyle w:val="NoSpacing"/>
              <w:jc w:val="center"/>
            </w:pPr>
          </w:p>
        </w:tc>
      </w:tr>
      <w:tr w:rsidR="0024632F" w14:paraId="1D8966CA" w14:textId="77777777" w:rsidTr="001A6A36">
        <w:tc>
          <w:tcPr>
            <w:tcW w:w="8926" w:type="dxa"/>
          </w:tcPr>
          <w:p w14:paraId="0899D898" w14:textId="1E20214C" w:rsidR="0024632F" w:rsidRDefault="00F738E5" w:rsidP="00AF5037">
            <w:pPr>
              <w:pStyle w:val="NoSpacing"/>
              <w:jc w:val="both"/>
              <w:rPr>
                <w:u w:val="single"/>
              </w:rPr>
            </w:pPr>
            <w:r>
              <w:rPr>
                <w:u w:val="single"/>
              </w:rPr>
              <w:t>5</w:t>
            </w:r>
            <w:r w:rsidR="0024632F">
              <w:rPr>
                <w:u w:val="single"/>
              </w:rPr>
              <w:t xml:space="preserve">  </w:t>
            </w:r>
            <w:r w:rsidR="00060F78">
              <w:rPr>
                <w:u w:val="single"/>
              </w:rPr>
              <w:t>Highways</w:t>
            </w:r>
          </w:p>
          <w:p w14:paraId="7BCBE854" w14:textId="77777777" w:rsidR="00157D54" w:rsidRDefault="00F738E5" w:rsidP="00F738E5">
            <w:pPr>
              <w:pStyle w:val="NoSpacing"/>
              <w:jc w:val="both"/>
            </w:pPr>
            <w:r>
              <w:t xml:space="preserve">VA </w:t>
            </w:r>
            <w:r w:rsidR="00D54B46">
              <w:t xml:space="preserve">had fitted </w:t>
            </w:r>
            <w:r>
              <w:t xml:space="preserve">2 </w:t>
            </w:r>
            <w:r w:rsidR="00D54B46">
              <w:t xml:space="preserve">multi-directional </w:t>
            </w:r>
            <w:r>
              <w:t xml:space="preserve">brackets </w:t>
            </w:r>
            <w:r w:rsidR="00D54B46">
              <w:t xml:space="preserve">for the SAM2 speed sign.  </w:t>
            </w:r>
          </w:p>
          <w:p w14:paraId="7672E108" w14:textId="77777777" w:rsidR="00D54B46" w:rsidRDefault="00D54B46" w:rsidP="00F738E5">
            <w:pPr>
              <w:pStyle w:val="NoSpacing"/>
              <w:jc w:val="both"/>
            </w:pPr>
            <w:r>
              <w:t xml:space="preserve">The speed reports had been circulated and were briefly discussed.  </w:t>
            </w:r>
          </w:p>
          <w:p w14:paraId="04B1AD10" w14:textId="3FECB1EE" w:rsidR="00D54B46" w:rsidRPr="0024632F" w:rsidRDefault="00D54B46" w:rsidP="00F738E5">
            <w:pPr>
              <w:pStyle w:val="NoSpacing"/>
              <w:jc w:val="both"/>
            </w:pPr>
          </w:p>
        </w:tc>
        <w:tc>
          <w:tcPr>
            <w:tcW w:w="955" w:type="dxa"/>
          </w:tcPr>
          <w:p w14:paraId="2F48F91C" w14:textId="7BCCE008" w:rsidR="00CA6DA4" w:rsidRDefault="00CA6DA4" w:rsidP="00D54B46">
            <w:pPr>
              <w:pStyle w:val="NoSpacing"/>
              <w:jc w:val="center"/>
            </w:pPr>
          </w:p>
        </w:tc>
      </w:tr>
      <w:tr w:rsidR="0024632F" w14:paraId="7F690127" w14:textId="77777777" w:rsidTr="001A6A36">
        <w:tc>
          <w:tcPr>
            <w:tcW w:w="8926" w:type="dxa"/>
          </w:tcPr>
          <w:p w14:paraId="2F60F0E5" w14:textId="39FBF9E2" w:rsidR="0024632F" w:rsidRDefault="00E5563E" w:rsidP="00D54B46">
            <w:pPr>
              <w:pStyle w:val="NoSpacing"/>
              <w:numPr>
                <w:ilvl w:val="0"/>
                <w:numId w:val="32"/>
              </w:numPr>
              <w:ind w:left="306" w:hanging="306"/>
              <w:jc w:val="both"/>
              <w:rPr>
                <w:u w:val="single"/>
              </w:rPr>
            </w:pPr>
            <w:r>
              <w:rPr>
                <w:u w:val="single"/>
              </w:rPr>
              <w:t>Environmental Matters</w:t>
            </w:r>
          </w:p>
          <w:p w14:paraId="3FEAAC15" w14:textId="77777777" w:rsidR="00D54B46" w:rsidRDefault="00D54B46" w:rsidP="00D54B46">
            <w:pPr>
              <w:pStyle w:val="NoSpacing"/>
              <w:jc w:val="both"/>
            </w:pPr>
            <w:r>
              <w:t xml:space="preserve">KC had been to check on the condition of bins/area </w:t>
            </w:r>
            <w:r w:rsidR="00617785">
              <w:t>at Ranworth Broad</w:t>
            </w:r>
            <w:r>
              <w:t xml:space="preserve"> and reported that these were clean, tidy and the area was generally in good condition.  </w:t>
            </w:r>
          </w:p>
          <w:p w14:paraId="4FBB92B8" w14:textId="12AE3317" w:rsidR="00BC75A3" w:rsidRPr="0024632F" w:rsidRDefault="00E5563E" w:rsidP="00D54B46">
            <w:pPr>
              <w:pStyle w:val="NoSpacing"/>
              <w:jc w:val="both"/>
            </w:pPr>
            <w:r>
              <w:t xml:space="preserve">  </w:t>
            </w:r>
          </w:p>
        </w:tc>
        <w:tc>
          <w:tcPr>
            <w:tcW w:w="955" w:type="dxa"/>
          </w:tcPr>
          <w:p w14:paraId="69F88DE9" w14:textId="3F3EE181" w:rsidR="00D54B46" w:rsidRDefault="00D54B46" w:rsidP="00D54B46">
            <w:pPr>
              <w:pStyle w:val="NoSpacing"/>
              <w:jc w:val="center"/>
            </w:pPr>
          </w:p>
        </w:tc>
      </w:tr>
      <w:tr w:rsidR="0024632F" w14:paraId="72E43E79" w14:textId="77777777" w:rsidTr="001A6A36">
        <w:tc>
          <w:tcPr>
            <w:tcW w:w="8926" w:type="dxa"/>
          </w:tcPr>
          <w:p w14:paraId="11F53997" w14:textId="2F7855F9" w:rsidR="0024632F" w:rsidRDefault="001202F4" w:rsidP="00AF5037">
            <w:pPr>
              <w:pStyle w:val="NoSpacing"/>
              <w:jc w:val="both"/>
              <w:rPr>
                <w:u w:val="single"/>
              </w:rPr>
            </w:pPr>
            <w:r>
              <w:rPr>
                <w:u w:val="single"/>
              </w:rPr>
              <w:t>7</w:t>
            </w:r>
            <w:r w:rsidR="004A6DE0">
              <w:rPr>
                <w:u w:val="single"/>
              </w:rPr>
              <w:t xml:space="preserve">  </w:t>
            </w:r>
            <w:r w:rsidR="00E5563E">
              <w:rPr>
                <w:u w:val="single"/>
              </w:rPr>
              <w:t>Planning</w:t>
            </w:r>
          </w:p>
          <w:p w14:paraId="5BEF5BFB" w14:textId="069C2013" w:rsidR="002536FE" w:rsidRDefault="00FE0B21" w:rsidP="00FE0B21">
            <w:pPr>
              <w:pStyle w:val="NoSpacing"/>
              <w:jc w:val="both"/>
            </w:pPr>
            <w:r>
              <w:t xml:space="preserve">KC advised that the enforcement team were still monitoring case </w:t>
            </w:r>
            <w:r w:rsidRPr="00FE0B21">
              <w:t>2019ENF161</w:t>
            </w:r>
            <w:r w:rsidR="0097135F">
              <w:t xml:space="preserve"> at Ranworth</w:t>
            </w:r>
            <w:r>
              <w:t xml:space="preserve">; a decision to be advised shortly.  </w:t>
            </w:r>
          </w:p>
          <w:p w14:paraId="60F3C8EB" w14:textId="3A6F53D1" w:rsidR="00FE0B21" w:rsidRPr="003D3B71" w:rsidRDefault="00FE0B21" w:rsidP="00FE0B21">
            <w:pPr>
              <w:pStyle w:val="NoSpacing"/>
              <w:jc w:val="both"/>
            </w:pPr>
          </w:p>
        </w:tc>
        <w:tc>
          <w:tcPr>
            <w:tcW w:w="955" w:type="dxa"/>
          </w:tcPr>
          <w:p w14:paraId="036FCBA6" w14:textId="0BA0848D" w:rsidR="002536FE" w:rsidRDefault="002536FE" w:rsidP="00FE0B21">
            <w:pPr>
              <w:pStyle w:val="NoSpacing"/>
            </w:pPr>
          </w:p>
        </w:tc>
      </w:tr>
      <w:tr w:rsidR="003D3B71" w14:paraId="688D8A6D" w14:textId="77777777" w:rsidTr="001A6A36">
        <w:tc>
          <w:tcPr>
            <w:tcW w:w="8926" w:type="dxa"/>
          </w:tcPr>
          <w:p w14:paraId="34A4C34B" w14:textId="11E9B836" w:rsidR="003D3B71" w:rsidRDefault="009506A9" w:rsidP="00FE0B21">
            <w:pPr>
              <w:pStyle w:val="NoSpacing"/>
              <w:numPr>
                <w:ilvl w:val="0"/>
                <w:numId w:val="33"/>
              </w:numPr>
              <w:ind w:left="306" w:hanging="306"/>
              <w:jc w:val="both"/>
              <w:rPr>
                <w:u w:val="single"/>
              </w:rPr>
            </w:pPr>
            <w:r>
              <w:rPr>
                <w:u w:val="single"/>
              </w:rPr>
              <w:t>Received Correspondence</w:t>
            </w:r>
          </w:p>
          <w:p w14:paraId="7DD7C91B" w14:textId="06BE3D92" w:rsidR="00617785" w:rsidRDefault="00FE0B21" w:rsidP="00FE0B21">
            <w:pPr>
              <w:pStyle w:val="NoSpacing"/>
              <w:jc w:val="both"/>
            </w:pPr>
            <w:r>
              <w:t>The Clerk</w:t>
            </w:r>
            <w:r w:rsidR="00072835">
              <w:t xml:space="preserve"> </w:t>
            </w:r>
            <w:r>
              <w:t xml:space="preserve">passed free ‘no cold callers’ stickers to KC for distribution to older people around the parishes should they wish to display in their doors/windows.  </w:t>
            </w:r>
          </w:p>
          <w:p w14:paraId="4961969B" w14:textId="149D9E8A" w:rsidR="00072835" w:rsidRPr="003D3B71" w:rsidRDefault="00072835" w:rsidP="00072835">
            <w:pPr>
              <w:pStyle w:val="NoSpacing"/>
              <w:ind w:left="825"/>
              <w:jc w:val="both"/>
            </w:pPr>
          </w:p>
        </w:tc>
        <w:tc>
          <w:tcPr>
            <w:tcW w:w="955" w:type="dxa"/>
          </w:tcPr>
          <w:p w14:paraId="3FDBA674" w14:textId="60EEACC0" w:rsidR="002536FE" w:rsidRDefault="002536FE" w:rsidP="00FE0B21">
            <w:pPr>
              <w:pStyle w:val="NoSpacing"/>
              <w:jc w:val="center"/>
            </w:pPr>
          </w:p>
        </w:tc>
      </w:tr>
    </w:tbl>
    <w:p w14:paraId="76D5D477" w14:textId="274908F5" w:rsidR="001A6A36" w:rsidRDefault="001A6A36"/>
    <w:p w14:paraId="37E959E6" w14:textId="77777777" w:rsidR="002E7D50" w:rsidRDefault="002E7D50"/>
    <w:p w14:paraId="5F2596C7" w14:textId="77777777" w:rsidR="001A6A36" w:rsidRDefault="001A6A36"/>
    <w:tbl>
      <w:tblPr>
        <w:tblStyle w:val="TableGrid"/>
        <w:tblW w:w="9918" w:type="dxa"/>
        <w:tblLook w:val="04A0" w:firstRow="1" w:lastRow="0" w:firstColumn="1" w:lastColumn="0" w:noHBand="0" w:noVBand="1"/>
      </w:tblPr>
      <w:tblGrid>
        <w:gridCol w:w="8926"/>
        <w:gridCol w:w="992"/>
      </w:tblGrid>
      <w:tr w:rsidR="003D3B71" w14:paraId="21882B3C" w14:textId="77777777" w:rsidTr="002E7D50">
        <w:tc>
          <w:tcPr>
            <w:tcW w:w="8926" w:type="dxa"/>
          </w:tcPr>
          <w:p w14:paraId="14211595" w14:textId="2295812D" w:rsidR="003D3B71" w:rsidRDefault="00072835" w:rsidP="00AF5037">
            <w:pPr>
              <w:pStyle w:val="NoSpacing"/>
              <w:jc w:val="both"/>
              <w:rPr>
                <w:u w:val="single"/>
              </w:rPr>
            </w:pPr>
            <w:r>
              <w:rPr>
                <w:u w:val="single"/>
              </w:rPr>
              <w:t xml:space="preserve">9 </w:t>
            </w:r>
            <w:r w:rsidR="003D3B71">
              <w:rPr>
                <w:u w:val="single"/>
              </w:rPr>
              <w:t xml:space="preserve"> </w:t>
            </w:r>
            <w:r w:rsidR="009506A9">
              <w:rPr>
                <w:u w:val="single"/>
              </w:rPr>
              <w:t>Approved Payments</w:t>
            </w:r>
          </w:p>
          <w:p w14:paraId="7AB8EB77" w14:textId="5F984006" w:rsidR="003D3B71" w:rsidRDefault="003237DF" w:rsidP="009F1906">
            <w:pPr>
              <w:pStyle w:val="NoSpacing"/>
              <w:jc w:val="both"/>
            </w:pPr>
            <w:r>
              <w:t>Clerk</w:t>
            </w:r>
            <w:r>
              <w:tab/>
            </w:r>
            <w:r>
              <w:tab/>
            </w:r>
            <w:r w:rsidR="002536FE">
              <w:tab/>
            </w:r>
            <w:r w:rsidR="002536FE">
              <w:tab/>
            </w:r>
            <w:r w:rsidR="002536FE">
              <w:tab/>
            </w:r>
            <w:r w:rsidR="002536FE">
              <w:tab/>
            </w:r>
            <w:r w:rsidR="002536FE">
              <w:tab/>
            </w:r>
            <w:r w:rsidR="002536FE">
              <w:tab/>
            </w:r>
            <w:r>
              <w:t>£</w:t>
            </w:r>
            <w:r w:rsidR="00072835">
              <w:t>1</w:t>
            </w:r>
            <w:r w:rsidR="00FE0B21">
              <w:t>64.42</w:t>
            </w:r>
          </w:p>
          <w:p w14:paraId="414775FF" w14:textId="29A566B3" w:rsidR="003237DF" w:rsidRDefault="00FE0B21" w:rsidP="009F1906">
            <w:pPr>
              <w:pStyle w:val="NoSpacing"/>
              <w:jc w:val="both"/>
            </w:pPr>
            <w:r>
              <w:t>Westcotec</w:t>
            </w:r>
            <w:r w:rsidR="002536FE">
              <w:tab/>
            </w:r>
            <w:r w:rsidR="003237DF">
              <w:tab/>
            </w:r>
            <w:r>
              <w:tab/>
            </w:r>
            <w:r w:rsidR="003237DF">
              <w:tab/>
            </w:r>
            <w:r w:rsidR="003237DF">
              <w:tab/>
            </w:r>
            <w:r w:rsidR="003237DF">
              <w:tab/>
            </w:r>
            <w:r w:rsidR="003237DF">
              <w:tab/>
              <w:t>£</w:t>
            </w:r>
            <w:r w:rsidR="00072835">
              <w:t>12</w:t>
            </w:r>
            <w:r>
              <w:t>0.00</w:t>
            </w:r>
          </w:p>
          <w:p w14:paraId="1B992250" w14:textId="529FAEEE" w:rsidR="002536FE" w:rsidRDefault="00072835" w:rsidP="009F1906">
            <w:pPr>
              <w:pStyle w:val="NoSpacing"/>
              <w:jc w:val="both"/>
            </w:pPr>
            <w:r>
              <w:t>Woodbastwick Village Hall (</w:t>
            </w:r>
            <w:r w:rsidR="00FE0B21">
              <w:t>July</w:t>
            </w:r>
            <w:r>
              <w:t xml:space="preserve"> Hire)</w:t>
            </w:r>
            <w:r w:rsidR="002536FE">
              <w:tab/>
            </w:r>
            <w:r w:rsidR="002536FE">
              <w:tab/>
            </w:r>
            <w:r w:rsidR="002536FE">
              <w:tab/>
              <w:t>£</w:t>
            </w:r>
            <w:r>
              <w:t xml:space="preserve">  20.00</w:t>
            </w:r>
          </w:p>
          <w:p w14:paraId="7C744EB0" w14:textId="77777777" w:rsidR="00072835" w:rsidRPr="003237DF" w:rsidRDefault="00072835" w:rsidP="009F1906">
            <w:pPr>
              <w:pStyle w:val="NoSpacing"/>
              <w:jc w:val="both"/>
              <w:rPr>
                <w:sz w:val="14"/>
              </w:rPr>
            </w:pPr>
          </w:p>
          <w:p w14:paraId="308E672B" w14:textId="0C0808B8" w:rsidR="00471095" w:rsidRDefault="003237DF" w:rsidP="00072835">
            <w:pPr>
              <w:pStyle w:val="NoSpacing"/>
              <w:jc w:val="both"/>
            </w:pPr>
            <w:r>
              <w:t xml:space="preserve">The </w:t>
            </w:r>
            <w:r w:rsidR="00072835">
              <w:t>C</w:t>
            </w:r>
            <w:r>
              <w:t xml:space="preserve">lerk reported </w:t>
            </w:r>
            <w:r w:rsidR="00FE0B21">
              <w:t>that t</w:t>
            </w:r>
            <w:r w:rsidR="00072835">
              <w:t xml:space="preserve">he Annual Return </w:t>
            </w:r>
            <w:r w:rsidR="00FE0B21">
              <w:t>had been</w:t>
            </w:r>
            <w:r w:rsidR="00072835">
              <w:t xml:space="preserve"> duly publicised and returned to external auditors as required.  </w:t>
            </w:r>
          </w:p>
          <w:p w14:paraId="75BC7982" w14:textId="40163F7D" w:rsidR="001A6A36" w:rsidRPr="003D3B71" w:rsidRDefault="001A6A36" w:rsidP="00072835">
            <w:pPr>
              <w:pStyle w:val="NoSpacing"/>
              <w:jc w:val="both"/>
            </w:pPr>
          </w:p>
        </w:tc>
        <w:tc>
          <w:tcPr>
            <w:tcW w:w="992" w:type="dxa"/>
          </w:tcPr>
          <w:p w14:paraId="7E235723" w14:textId="77777777" w:rsidR="00096AF0" w:rsidRDefault="00096AF0" w:rsidP="00096AF0">
            <w:pPr>
              <w:pStyle w:val="NoSpacing"/>
              <w:jc w:val="center"/>
            </w:pPr>
          </w:p>
          <w:p w14:paraId="2CDFC212" w14:textId="26D1FF6F" w:rsidR="009F1906" w:rsidRDefault="009F1906" w:rsidP="00096AF0">
            <w:pPr>
              <w:pStyle w:val="NoSpacing"/>
              <w:jc w:val="center"/>
            </w:pPr>
          </w:p>
          <w:p w14:paraId="61410B9B" w14:textId="176721B0" w:rsidR="00072835" w:rsidRDefault="00072835" w:rsidP="00096AF0">
            <w:pPr>
              <w:pStyle w:val="NoSpacing"/>
              <w:jc w:val="center"/>
            </w:pPr>
          </w:p>
          <w:p w14:paraId="5A8E560E" w14:textId="5306C2FE" w:rsidR="003237DF" w:rsidRDefault="003237DF" w:rsidP="00072835">
            <w:pPr>
              <w:pStyle w:val="NoSpacing"/>
              <w:jc w:val="center"/>
            </w:pPr>
          </w:p>
        </w:tc>
      </w:tr>
      <w:tr w:rsidR="003D3B71" w14:paraId="11006B23" w14:textId="77777777" w:rsidTr="002E7D50">
        <w:tc>
          <w:tcPr>
            <w:tcW w:w="8926" w:type="dxa"/>
          </w:tcPr>
          <w:p w14:paraId="372047A2" w14:textId="6E9DC455" w:rsidR="003D3B71" w:rsidRDefault="009942E3" w:rsidP="00AF5037">
            <w:pPr>
              <w:pStyle w:val="NoSpacing"/>
              <w:jc w:val="both"/>
              <w:rPr>
                <w:u w:val="single"/>
              </w:rPr>
            </w:pPr>
            <w:r>
              <w:rPr>
                <w:u w:val="single"/>
              </w:rPr>
              <w:t>1</w:t>
            </w:r>
            <w:r w:rsidR="00072835">
              <w:rPr>
                <w:u w:val="single"/>
              </w:rPr>
              <w:t>0</w:t>
            </w:r>
            <w:r>
              <w:rPr>
                <w:u w:val="single"/>
              </w:rPr>
              <w:t xml:space="preserve"> </w:t>
            </w:r>
            <w:r w:rsidR="00072835">
              <w:rPr>
                <w:u w:val="single"/>
              </w:rPr>
              <w:t>Co-Option of New Councillors</w:t>
            </w:r>
          </w:p>
          <w:p w14:paraId="3DBAF573" w14:textId="5BFEF992" w:rsidR="00471095" w:rsidRDefault="00FE0B21" w:rsidP="00471095">
            <w:pPr>
              <w:pStyle w:val="NoSpacing"/>
              <w:jc w:val="both"/>
            </w:pPr>
            <w:r>
              <w:t xml:space="preserve">KC briefed Councillors on 2 prospective new members; not having come to the meeting, they will be formally invited to the meeting in September.  The advert for councillors in the Mardler is to restart in September, if new members are not co-opted.  </w:t>
            </w:r>
          </w:p>
          <w:p w14:paraId="45F053B0" w14:textId="271BE516" w:rsidR="003237DF" w:rsidRPr="009942E3" w:rsidRDefault="003237DF" w:rsidP="00471095">
            <w:pPr>
              <w:pStyle w:val="NoSpacing"/>
              <w:jc w:val="both"/>
            </w:pPr>
          </w:p>
        </w:tc>
        <w:tc>
          <w:tcPr>
            <w:tcW w:w="992" w:type="dxa"/>
          </w:tcPr>
          <w:p w14:paraId="2FC76F2A" w14:textId="38E80583" w:rsidR="00C02E37" w:rsidRDefault="00C02E37" w:rsidP="003237DF">
            <w:pPr>
              <w:pStyle w:val="NoSpacing"/>
              <w:jc w:val="center"/>
            </w:pPr>
          </w:p>
        </w:tc>
      </w:tr>
      <w:tr w:rsidR="00963E50" w14:paraId="4294B2EF" w14:textId="77777777" w:rsidTr="002E7D50">
        <w:tc>
          <w:tcPr>
            <w:tcW w:w="8926" w:type="dxa"/>
          </w:tcPr>
          <w:p w14:paraId="556C937C" w14:textId="0395B695" w:rsidR="00963E50" w:rsidRDefault="00963E50" w:rsidP="00AF5037">
            <w:pPr>
              <w:pStyle w:val="NoSpacing"/>
              <w:jc w:val="both"/>
              <w:rPr>
                <w:u w:val="single"/>
              </w:rPr>
            </w:pPr>
            <w:r>
              <w:rPr>
                <w:u w:val="single"/>
              </w:rPr>
              <w:t>1</w:t>
            </w:r>
            <w:r w:rsidR="009979DC">
              <w:rPr>
                <w:u w:val="single"/>
              </w:rPr>
              <w:t>1</w:t>
            </w:r>
            <w:r>
              <w:rPr>
                <w:u w:val="single"/>
              </w:rPr>
              <w:t xml:space="preserve">  </w:t>
            </w:r>
            <w:r w:rsidR="00471095">
              <w:rPr>
                <w:u w:val="single"/>
              </w:rPr>
              <w:t>Staithe Land Ownership</w:t>
            </w:r>
          </w:p>
          <w:p w14:paraId="72029C3C" w14:textId="76BB95F7" w:rsidR="00A17008" w:rsidRDefault="00823D9F" w:rsidP="00471095">
            <w:pPr>
              <w:pStyle w:val="NoSpacing"/>
              <w:jc w:val="both"/>
            </w:pPr>
            <w:r>
              <w:t xml:space="preserve">Councillors expressed thanks to Fran Whymark for his assistance with this matter, but felt further clarification was still needed around who owned the land.  </w:t>
            </w:r>
          </w:p>
          <w:p w14:paraId="157520E4" w14:textId="497B7D8E" w:rsidR="00823D9F" w:rsidRDefault="00823D9F" w:rsidP="00471095">
            <w:pPr>
              <w:pStyle w:val="NoSpacing"/>
              <w:jc w:val="both"/>
            </w:pPr>
          </w:p>
          <w:p w14:paraId="218C894E" w14:textId="0CD6661C" w:rsidR="00823D9F" w:rsidRDefault="00823D9F" w:rsidP="00471095">
            <w:pPr>
              <w:pStyle w:val="NoSpacing"/>
              <w:jc w:val="both"/>
            </w:pPr>
            <w:r>
              <w:t xml:space="preserve">Councillors noted that Roy </w:t>
            </w:r>
            <w:r w:rsidR="00A72521">
              <w:t>Hunt</w:t>
            </w:r>
            <w:r>
              <w:t xml:space="preserve"> at The Maltsters had taken the initiative to maintain the bridge, for which they were grateful and passed </w:t>
            </w:r>
            <w:r w:rsidR="0097135F">
              <w:t xml:space="preserve">on </w:t>
            </w:r>
            <w:r>
              <w:t xml:space="preserve">their thanks.  </w:t>
            </w:r>
          </w:p>
          <w:p w14:paraId="3BACE100" w14:textId="72409231" w:rsidR="00823D9F" w:rsidRDefault="00823D9F" w:rsidP="00471095">
            <w:pPr>
              <w:pStyle w:val="NoSpacing"/>
              <w:jc w:val="both"/>
            </w:pPr>
          </w:p>
          <w:p w14:paraId="32354FCC" w14:textId="252255D2" w:rsidR="00823D9F" w:rsidRDefault="00823D9F" w:rsidP="00471095">
            <w:pPr>
              <w:pStyle w:val="NoSpacing"/>
              <w:jc w:val="both"/>
            </w:pPr>
            <w:r>
              <w:t>After discussion it was agreed that KC would write to the Scottish &amp; Newcastle Brewery</w:t>
            </w:r>
            <w:bookmarkStart w:id="0" w:name="_GoBack"/>
            <w:bookmarkEnd w:id="0"/>
            <w:r>
              <w:t xml:space="preserve"> to ask them to check ownership.  It was agreed that proof of ownership from any party would be required.  KC to draft letter and forward to Councillors for agreement.  </w:t>
            </w:r>
          </w:p>
          <w:p w14:paraId="757BF7EE" w14:textId="77437594" w:rsidR="005D6D8D" w:rsidRPr="00963E50" w:rsidRDefault="005D6D8D" w:rsidP="00471095">
            <w:pPr>
              <w:pStyle w:val="NoSpacing"/>
              <w:jc w:val="both"/>
            </w:pPr>
          </w:p>
        </w:tc>
        <w:tc>
          <w:tcPr>
            <w:tcW w:w="992" w:type="dxa"/>
          </w:tcPr>
          <w:p w14:paraId="0F77C32B" w14:textId="77777777" w:rsidR="00AE2980" w:rsidRDefault="00AE2980" w:rsidP="00B860BC">
            <w:pPr>
              <w:pStyle w:val="NoSpacing"/>
              <w:jc w:val="center"/>
            </w:pPr>
          </w:p>
          <w:p w14:paraId="58D2169A" w14:textId="77777777" w:rsidR="00823D9F" w:rsidRDefault="00823D9F" w:rsidP="00B860BC">
            <w:pPr>
              <w:pStyle w:val="NoSpacing"/>
              <w:jc w:val="center"/>
            </w:pPr>
          </w:p>
          <w:p w14:paraId="0F4F275F" w14:textId="77777777" w:rsidR="00823D9F" w:rsidRDefault="00823D9F" w:rsidP="00B860BC">
            <w:pPr>
              <w:pStyle w:val="NoSpacing"/>
              <w:jc w:val="center"/>
            </w:pPr>
          </w:p>
          <w:p w14:paraId="036016D3" w14:textId="77777777" w:rsidR="00823D9F" w:rsidRDefault="00823D9F" w:rsidP="00B860BC">
            <w:pPr>
              <w:pStyle w:val="NoSpacing"/>
              <w:jc w:val="center"/>
            </w:pPr>
          </w:p>
          <w:p w14:paraId="0F7F8E3B" w14:textId="77777777" w:rsidR="00823D9F" w:rsidRDefault="00823D9F" w:rsidP="00B860BC">
            <w:pPr>
              <w:pStyle w:val="NoSpacing"/>
              <w:jc w:val="center"/>
            </w:pPr>
          </w:p>
          <w:p w14:paraId="7038BCC2" w14:textId="77777777" w:rsidR="00823D9F" w:rsidRDefault="00823D9F" w:rsidP="00B860BC">
            <w:pPr>
              <w:pStyle w:val="NoSpacing"/>
              <w:jc w:val="center"/>
            </w:pPr>
          </w:p>
          <w:p w14:paraId="7A2B59B3" w14:textId="77777777" w:rsidR="00823D9F" w:rsidRDefault="00823D9F" w:rsidP="00B860BC">
            <w:pPr>
              <w:pStyle w:val="NoSpacing"/>
              <w:jc w:val="center"/>
            </w:pPr>
          </w:p>
          <w:p w14:paraId="3241B7C6" w14:textId="77777777" w:rsidR="00823D9F" w:rsidRDefault="00823D9F" w:rsidP="00B860BC">
            <w:pPr>
              <w:pStyle w:val="NoSpacing"/>
              <w:jc w:val="center"/>
            </w:pPr>
          </w:p>
          <w:p w14:paraId="4CAF4FFF" w14:textId="77777777" w:rsidR="00823D9F" w:rsidRDefault="00823D9F" w:rsidP="00B860BC">
            <w:pPr>
              <w:pStyle w:val="NoSpacing"/>
              <w:jc w:val="center"/>
            </w:pPr>
          </w:p>
          <w:p w14:paraId="2FE36B36" w14:textId="24DBB2CE" w:rsidR="00823D9F" w:rsidRDefault="00823D9F" w:rsidP="00B860BC">
            <w:pPr>
              <w:pStyle w:val="NoSpacing"/>
              <w:jc w:val="center"/>
            </w:pPr>
            <w:r>
              <w:t>KC</w:t>
            </w:r>
          </w:p>
        </w:tc>
      </w:tr>
      <w:tr w:rsidR="00001A72" w14:paraId="16D984F1" w14:textId="77777777" w:rsidTr="002E7D50">
        <w:tc>
          <w:tcPr>
            <w:tcW w:w="8926" w:type="dxa"/>
          </w:tcPr>
          <w:p w14:paraId="26687A87" w14:textId="2B5A2D71" w:rsidR="00001A72" w:rsidRDefault="00001A72" w:rsidP="00AF5037">
            <w:pPr>
              <w:pStyle w:val="NoSpacing"/>
              <w:jc w:val="both"/>
              <w:rPr>
                <w:u w:val="single"/>
              </w:rPr>
            </w:pPr>
            <w:r>
              <w:rPr>
                <w:u w:val="single"/>
              </w:rPr>
              <w:t xml:space="preserve">12  </w:t>
            </w:r>
            <w:r w:rsidR="00823D9F">
              <w:rPr>
                <w:u w:val="single"/>
              </w:rPr>
              <w:t>Any Other Business</w:t>
            </w:r>
          </w:p>
          <w:p w14:paraId="5F5A5120" w14:textId="30FFB136" w:rsidR="00001A72" w:rsidRDefault="00823D9F" w:rsidP="00421C90">
            <w:pPr>
              <w:pStyle w:val="NoSpacing"/>
              <w:numPr>
                <w:ilvl w:val="0"/>
                <w:numId w:val="34"/>
              </w:numPr>
              <w:jc w:val="both"/>
            </w:pPr>
            <w:r>
              <w:t xml:space="preserve">VA raised the outstanding matter of the clerk’s hours/wage.  CP confirmed that where she had worked extra, she was deducting from those hours from following weeks.  Contract to be drawn up and circulated for agreement.  </w:t>
            </w:r>
          </w:p>
          <w:p w14:paraId="5C3E1F49" w14:textId="36E2BE57" w:rsidR="00421C90" w:rsidRDefault="00421C90" w:rsidP="00421C90">
            <w:pPr>
              <w:pStyle w:val="NoSpacing"/>
              <w:numPr>
                <w:ilvl w:val="0"/>
                <w:numId w:val="34"/>
              </w:numPr>
              <w:jc w:val="both"/>
            </w:pPr>
            <w:r>
              <w:t xml:space="preserve">SG and MH raised the issues of overgrown footpaths in/around Ranworth; </w:t>
            </w:r>
            <w:r w:rsidR="00AC6D58">
              <w:t xml:space="preserve">Sotts Hole to Panxworth, </w:t>
            </w:r>
            <w:r>
              <w:t xml:space="preserve">from Norton Hill to Cottenham Barns and from the Maltsters to the Church.  Clerk to raise this with the appropriate department at Norfolk County Council.  </w:t>
            </w:r>
          </w:p>
          <w:p w14:paraId="177CDC00" w14:textId="3329A2E1" w:rsidR="00823D9F" w:rsidRPr="00001A72" w:rsidRDefault="00823D9F" w:rsidP="00823D9F">
            <w:pPr>
              <w:pStyle w:val="NoSpacing"/>
              <w:jc w:val="both"/>
            </w:pPr>
          </w:p>
        </w:tc>
        <w:tc>
          <w:tcPr>
            <w:tcW w:w="992" w:type="dxa"/>
          </w:tcPr>
          <w:p w14:paraId="78312D07" w14:textId="77777777" w:rsidR="00001A72" w:rsidRDefault="00001A72" w:rsidP="00B860BC">
            <w:pPr>
              <w:pStyle w:val="NoSpacing"/>
              <w:jc w:val="center"/>
            </w:pPr>
          </w:p>
          <w:p w14:paraId="56AD538A" w14:textId="77777777" w:rsidR="00001A72" w:rsidRDefault="00001A72" w:rsidP="00B860BC">
            <w:pPr>
              <w:pStyle w:val="NoSpacing"/>
              <w:jc w:val="center"/>
            </w:pPr>
            <w:r>
              <w:t>CP</w:t>
            </w:r>
          </w:p>
          <w:p w14:paraId="615FDCC8" w14:textId="77777777" w:rsidR="00421C90" w:rsidRDefault="00421C90" w:rsidP="00B860BC">
            <w:pPr>
              <w:pStyle w:val="NoSpacing"/>
              <w:jc w:val="center"/>
            </w:pPr>
          </w:p>
          <w:p w14:paraId="3774E72A" w14:textId="77777777" w:rsidR="00421C90" w:rsidRDefault="00421C90" w:rsidP="00B860BC">
            <w:pPr>
              <w:pStyle w:val="NoSpacing"/>
              <w:jc w:val="center"/>
            </w:pPr>
          </w:p>
          <w:p w14:paraId="7A7B64E4" w14:textId="77777777" w:rsidR="00421C90" w:rsidRDefault="00421C90" w:rsidP="00B860BC">
            <w:pPr>
              <w:pStyle w:val="NoSpacing"/>
              <w:jc w:val="center"/>
            </w:pPr>
          </w:p>
          <w:p w14:paraId="57FB0DAC" w14:textId="77777777" w:rsidR="00421C90" w:rsidRDefault="00421C90" w:rsidP="00B860BC">
            <w:pPr>
              <w:pStyle w:val="NoSpacing"/>
              <w:jc w:val="center"/>
            </w:pPr>
          </w:p>
          <w:p w14:paraId="2C10AD6A" w14:textId="57ED24E7" w:rsidR="00421C90" w:rsidRDefault="00421C90" w:rsidP="00B860BC">
            <w:pPr>
              <w:pStyle w:val="NoSpacing"/>
              <w:jc w:val="center"/>
            </w:pPr>
            <w:r>
              <w:t>CP</w:t>
            </w:r>
          </w:p>
        </w:tc>
      </w:tr>
      <w:tr w:rsidR="00D40B0A" w14:paraId="58A69BD3" w14:textId="77777777" w:rsidTr="006F7CEE">
        <w:tc>
          <w:tcPr>
            <w:tcW w:w="9918" w:type="dxa"/>
            <w:gridSpan w:val="2"/>
          </w:tcPr>
          <w:p w14:paraId="771C0C92" w14:textId="0E349A9F" w:rsidR="00A17008" w:rsidRDefault="00D40B0A" w:rsidP="008B412B">
            <w:pPr>
              <w:pStyle w:val="NoSpacing"/>
              <w:jc w:val="both"/>
            </w:pPr>
            <w:r w:rsidRPr="00D40B0A">
              <w:t xml:space="preserve">The </w:t>
            </w:r>
            <w:r w:rsidR="00A17008">
              <w:t xml:space="preserve">meeting closed at </w:t>
            </w:r>
            <w:r w:rsidR="00823D9F">
              <w:t>8.15pm</w:t>
            </w:r>
            <w:r w:rsidR="00A17008">
              <w:t xml:space="preserve">.  </w:t>
            </w:r>
          </w:p>
          <w:p w14:paraId="64040146" w14:textId="11E18EA3" w:rsidR="00D40B0A" w:rsidRDefault="00A17008" w:rsidP="005D6D8D">
            <w:pPr>
              <w:pStyle w:val="NoSpacing"/>
              <w:jc w:val="both"/>
            </w:pPr>
            <w:r>
              <w:t xml:space="preserve">The </w:t>
            </w:r>
            <w:r w:rsidR="00D40B0A" w:rsidRPr="00D40B0A">
              <w:t xml:space="preserve">next meeting of the </w:t>
            </w:r>
            <w:r w:rsidR="00EA7827">
              <w:t>Parish Council</w:t>
            </w:r>
            <w:r w:rsidR="00D40B0A" w:rsidRPr="00D40B0A">
              <w:t xml:space="preserve"> will be </w:t>
            </w:r>
            <w:r w:rsidR="005D6D8D" w:rsidRPr="005D6D8D">
              <w:rPr>
                <w:b/>
              </w:rPr>
              <w:t xml:space="preserve">Wednesday, </w:t>
            </w:r>
            <w:r w:rsidR="00421C90">
              <w:rPr>
                <w:b/>
              </w:rPr>
              <w:t>4</w:t>
            </w:r>
            <w:r w:rsidR="00421C90" w:rsidRPr="00421C90">
              <w:rPr>
                <w:b/>
                <w:vertAlign w:val="superscript"/>
              </w:rPr>
              <w:t>th</w:t>
            </w:r>
            <w:r w:rsidR="00421C90">
              <w:rPr>
                <w:b/>
              </w:rPr>
              <w:t xml:space="preserve"> September</w:t>
            </w:r>
            <w:r w:rsidR="005D6D8D" w:rsidRPr="005D6D8D">
              <w:rPr>
                <w:b/>
              </w:rPr>
              <w:t xml:space="preserve"> 2019</w:t>
            </w:r>
            <w:r w:rsidR="005D6D8D">
              <w:t xml:space="preserve"> at 7.30pm at </w:t>
            </w:r>
            <w:r w:rsidR="00421C90">
              <w:t>Ranworth</w:t>
            </w:r>
            <w:r w:rsidR="005D6D8D">
              <w:t xml:space="preserve"> Village Hall</w:t>
            </w:r>
            <w:r w:rsidR="00421C90">
              <w:t xml:space="preserve">, there being no meeting in August.  </w:t>
            </w:r>
          </w:p>
          <w:p w14:paraId="7DC3B93F" w14:textId="0809335C" w:rsidR="005D6D8D" w:rsidRDefault="005D6D8D" w:rsidP="005D6D8D">
            <w:pPr>
              <w:pStyle w:val="NoSpacing"/>
              <w:jc w:val="both"/>
            </w:pPr>
          </w:p>
        </w:tc>
      </w:tr>
    </w:tbl>
    <w:p w14:paraId="2C47D801" w14:textId="684450BB" w:rsidR="00DF522B" w:rsidRDefault="00DF522B"/>
    <w:p w14:paraId="2668C179" w14:textId="7207AFBA" w:rsidR="00E81C8F" w:rsidRDefault="0045539B" w:rsidP="000A7B4A">
      <w:pPr>
        <w:pStyle w:val="NoSpacing"/>
      </w:pPr>
      <w:r>
        <w:t>Agreed and Signed on behalf of</w:t>
      </w:r>
      <w:r w:rsidR="00EA7827">
        <w:t xml:space="preserve"> </w:t>
      </w:r>
      <w:r w:rsidR="00A17008">
        <w:t>Woodbastwick (</w:t>
      </w:r>
      <w:r w:rsidR="00C74AD2">
        <w:t>Inc.</w:t>
      </w:r>
      <w:r w:rsidR="00A17008">
        <w:t xml:space="preserve"> Ranworth and Panxworth)</w:t>
      </w:r>
      <w:r w:rsidR="00EA7827">
        <w:t xml:space="preserve"> Parish Council</w:t>
      </w:r>
      <w:r>
        <w:t>:</w:t>
      </w:r>
    </w:p>
    <w:p w14:paraId="3BC0BAED" w14:textId="768548B3" w:rsidR="0045539B" w:rsidRDefault="0045539B" w:rsidP="000A7B4A">
      <w:pPr>
        <w:pStyle w:val="NoSpacing"/>
      </w:pPr>
    </w:p>
    <w:p w14:paraId="7242F469" w14:textId="77777777" w:rsidR="00001A72" w:rsidRDefault="00001A72" w:rsidP="000A7B4A">
      <w:pPr>
        <w:pStyle w:val="NoSpacing"/>
      </w:pPr>
    </w:p>
    <w:p w14:paraId="01F07737" w14:textId="77777777" w:rsidR="00743FFA" w:rsidRDefault="00743FFA" w:rsidP="000A7B4A">
      <w:pPr>
        <w:pStyle w:val="NoSpacing"/>
      </w:pPr>
    </w:p>
    <w:p w14:paraId="7BF7CC0B" w14:textId="4C2B57F4" w:rsidR="0045539B" w:rsidRDefault="0045539B" w:rsidP="000A7B4A">
      <w:pPr>
        <w:pStyle w:val="NoSpacing"/>
        <w:rPr>
          <w:u w:val="single"/>
        </w:rPr>
      </w:pPr>
      <w:r>
        <w:rPr>
          <w:u w:val="single"/>
        </w:rPr>
        <w:tab/>
      </w:r>
      <w:r>
        <w:rPr>
          <w:u w:val="single"/>
        </w:rPr>
        <w:tab/>
      </w:r>
      <w:r>
        <w:rPr>
          <w:u w:val="single"/>
        </w:rPr>
        <w:tab/>
      </w:r>
      <w:r>
        <w:rPr>
          <w:u w:val="single"/>
        </w:rPr>
        <w:tab/>
      </w:r>
      <w:r>
        <w:rPr>
          <w:u w:val="single"/>
        </w:rPr>
        <w:tab/>
      </w:r>
      <w:r>
        <w:rPr>
          <w:u w:val="single"/>
        </w:rPr>
        <w:tab/>
      </w:r>
      <w:r>
        <w:rPr>
          <w:u w:val="single"/>
        </w:rPr>
        <w:tab/>
      </w:r>
    </w:p>
    <w:p w14:paraId="35DA12AB" w14:textId="0DBC9C72" w:rsidR="0045539B" w:rsidRDefault="0045539B" w:rsidP="000A7B4A">
      <w:pPr>
        <w:pStyle w:val="NoSpacing"/>
      </w:pPr>
      <w:r>
        <w:t>Chair</w:t>
      </w:r>
    </w:p>
    <w:p w14:paraId="752E16BA" w14:textId="011A26D7" w:rsidR="00EA7827" w:rsidRDefault="00EA7827" w:rsidP="000A7B4A">
      <w:pPr>
        <w:pStyle w:val="NoSpacing"/>
      </w:pPr>
    </w:p>
    <w:p w14:paraId="6350BFE0" w14:textId="77777777" w:rsidR="00743FFA" w:rsidRDefault="00743FFA" w:rsidP="000A7B4A">
      <w:pPr>
        <w:pStyle w:val="NoSpacing"/>
      </w:pPr>
    </w:p>
    <w:p w14:paraId="57716377" w14:textId="79D9CDC2" w:rsidR="005858A1" w:rsidRDefault="0045539B" w:rsidP="009F5078">
      <w:pPr>
        <w:pStyle w:val="NoSpacing"/>
        <w:ind w:left="720" w:hanging="720"/>
      </w:pPr>
      <w:r>
        <w:t>Date:</w:t>
      </w:r>
      <w:r>
        <w:tab/>
      </w:r>
      <w:r>
        <w:rPr>
          <w:u w:val="single"/>
        </w:rPr>
        <w:tab/>
      </w:r>
      <w:r>
        <w:rPr>
          <w:u w:val="single"/>
        </w:rPr>
        <w:tab/>
      </w:r>
      <w:r>
        <w:rPr>
          <w:u w:val="single"/>
        </w:rPr>
        <w:tab/>
      </w:r>
      <w:r>
        <w:rPr>
          <w:u w:val="single"/>
        </w:rPr>
        <w:tab/>
      </w:r>
      <w:r>
        <w:rPr>
          <w:u w:val="single"/>
        </w:rPr>
        <w:tab/>
      </w:r>
      <w:r>
        <w:rPr>
          <w:u w:val="single"/>
        </w:rPr>
        <w:tab/>
      </w:r>
    </w:p>
    <w:sectPr w:rsidR="005858A1" w:rsidSect="00743FFA">
      <w:headerReference w:type="even" r:id="rId8"/>
      <w:headerReference w:type="default" r:id="rId9"/>
      <w:footerReference w:type="even" r:id="rId10"/>
      <w:footerReference w:type="default" r:id="rId11"/>
      <w:headerReference w:type="first" r:id="rId12"/>
      <w:footerReference w:type="first" r:id="rId13"/>
      <w:pgSz w:w="11906" w:h="16838"/>
      <w:pgMar w:top="851" w:right="1080" w:bottom="1135"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275C93" w14:textId="77777777" w:rsidR="007E0B31" w:rsidRDefault="007E0B31" w:rsidP="00D23EC8">
      <w:r>
        <w:separator/>
      </w:r>
    </w:p>
  </w:endnote>
  <w:endnote w:type="continuationSeparator" w:id="0">
    <w:p w14:paraId="482DF951" w14:textId="77777777" w:rsidR="007E0B31" w:rsidRDefault="007E0B31" w:rsidP="00D23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995B5A" w14:textId="77777777" w:rsidR="00D23EC8" w:rsidRDefault="00D23E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2814CA" w14:textId="77777777" w:rsidR="00D23EC8" w:rsidRDefault="00D23EC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5DA852" w14:textId="77777777" w:rsidR="00D23EC8" w:rsidRDefault="00D23E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87C9B2" w14:textId="77777777" w:rsidR="007E0B31" w:rsidRDefault="007E0B31" w:rsidP="00D23EC8">
      <w:r>
        <w:separator/>
      </w:r>
    </w:p>
  </w:footnote>
  <w:footnote w:type="continuationSeparator" w:id="0">
    <w:p w14:paraId="331EAF09" w14:textId="77777777" w:rsidR="007E0B31" w:rsidRDefault="007E0B31" w:rsidP="00D23E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7EE3A8" w14:textId="0DB01A49" w:rsidR="00D23EC8" w:rsidRDefault="00D23E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EC814E" w14:textId="37ED2548" w:rsidR="00D23EC8" w:rsidRDefault="00D23E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2E2F0E" w14:textId="6976CD55" w:rsidR="00D23EC8" w:rsidRDefault="00D23E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24A18"/>
    <w:multiLevelType w:val="hybridMultilevel"/>
    <w:tmpl w:val="8A520E70"/>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34D4FF1"/>
    <w:multiLevelType w:val="hybridMultilevel"/>
    <w:tmpl w:val="2EF27FB6"/>
    <w:lvl w:ilvl="0" w:tplc="08090017">
      <w:start w:val="1"/>
      <w:numFmt w:val="lowerLetter"/>
      <w:lvlText w:val="%1)"/>
      <w:lvlJc w:val="left"/>
      <w:pPr>
        <w:ind w:left="741" w:hanging="360"/>
      </w:pPr>
    </w:lvl>
    <w:lvl w:ilvl="1" w:tplc="08090019" w:tentative="1">
      <w:start w:val="1"/>
      <w:numFmt w:val="lowerLetter"/>
      <w:lvlText w:val="%2."/>
      <w:lvlJc w:val="left"/>
      <w:pPr>
        <w:ind w:left="1461" w:hanging="360"/>
      </w:pPr>
    </w:lvl>
    <w:lvl w:ilvl="2" w:tplc="0809001B" w:tentative="1">
      <w:start w:val="1"/>
      <w:numFmt w:val="lowerRoman"/>
      <w:lvlText w:val="%3."/>
      <w:lvlJc w:val="right"/>
      <w:pPr>
        <w:ind w:left="2181" w:hanging="180"/>
      </w:pPr>
    </w:lvl>
    <w:lvl w:ilvl="3" w:tplc="0809000F" w:tentative="1">
      <w:start w:val="1"/>
      <w:numFmt w:val="decimal"/>
      <w:lvlText w:val="%4."/>
      <w:lvlJc w:val="left"/>
      <w:pPr>
        <w:ind w:left="2901" w:hanging="360"/>
      </w:pPr>
    </w:lvl>
    <w:lvl w:ilvl="4" w:tplc="08090019" w:tentative="1">
      <w:start w:val="1"/>
      <w:numFmt w:val="lowerLetter"/>
      <w:lvlText w:val="%5."/>
      <w:lvlJc w:val="left"/>
      <w:pPr>
        <w:ind w:left="3621" w:hanging="360"/>
      </w:pPr>
    </w:lvl>
    <w:lvl w:ilvl="5" w:tplc="0809001B" w:tentative="1">
      <w:start w:val="1"/>
      <w:numFmt w:val="lowerRoman"/>
      <w:lvlText w:val="%6."/>
      <w:lvlJc w:val="right"/>
      <w:pPr>
        <w:ind w:left="4341" w:hanging="180"/>
      </w:pPr>
    </w:lvl>
    <w:lvl w:ilvl="6" w:tplc="0809000F" w:tentative="1">
      <w:start w:val="1"/>
      <w:numFmt w:val="decimal"/>
      <w:lvlText w:val="%7."/>
      <w:lvlJc w:val="left"/>
      <w:pPr>
        <w:ind w:left="5061" w:hanging="360"/>
      </w:pPr>
    </w:lvl>
    <w:lvl w:ilvl="7" w:tplc="08090019" w:tentative="1">
      <w:start w:val="1"/>
      <w:numFmt w:val="lowerLetter"/>
      <w:lvlText w:val="%8."/>
      <w:lvlJc w:val="left"/>
      <w:pPr>
        <w:ind w:left="5781" w:hanging="360"/>
      </w:pPr>
    </w:lvl>
    <w:lvl w:ilvl="8" w:tplc="0809001B" w:tentative="1">
      <w:start w:val="1"/>
      <w:numFmt w:val="lowerRoman"/>
      <w:lvlText w:val="%9."/>
      <w:lvlJc w:val="right"/>
      <w:pPr>
        <w:ind w:left="6501" w:hanging="180"/>
      </w:pPr>
    </w:lvl>
  </w:abstractNum>
  <w:abstractNum w:abstractNumId="2" w15:restartNumberingAfterBreak="0">
    <w:nsid w:val="05F37094"/>
    <w:multiLevelType w:val="hybridMultilevel"/>
    <w:tmpl w:val="41A010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981C9F"/>
    <w:multiLevelType w:val="hybridMultilevel"/>
    <w:tmpl w:val="5F42C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D94E66"/>
    <w:multiLevelType w:val="hybridMultilevel"/>
    <w:tmpl w:val="AE78C39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297DEF"/>
    <w:multiLevelType w:val="hybridMultilevel"/>
    <w:tmpl w:val="14402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1601EC"/>
    <w:multiLevelType w:val="hybridMultilevel"/>
    <w:tmpl w:val="C66805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AAD64E2"/>
    <w:multiLevelType w:val="hybridMultilevel"/>
    <w:tmpl w:val="170447D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DB53884"/>
    <w:multiLevelType w:val="hybridMultilevel"/>
    <w:tmpl w:val="49EE99B8"/>
    <w:lvl w:ilvl="0" w:tplc="BE16E2EE">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9" w15:restartNumberingAfterBreak="0">
    <w:nsid w:val="359E2818"/>
    <w:multiLevelType w:val="hybridMultilevel"/>
    <w:tmpl w:val="9D6A7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453A28"/>
    <w:multiLevelType w:val="hybridMultilevel"/>
    <w:tmpl w:val="1EE0EC8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6B20C5E"/>
    <w:multiLevelType w:val="hybridMultilevel"/>
    <w:tmpl w:val="17A8F258"/>
    <w:lvl w:ilvl="0" w:tplc="21EA5826">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80E275D"/>
    <w:multiLevelType w:val="hybridMultilevel"/>
    <w:tmpl w:val="C1EC2C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FAA10A4"/>
    <w:multiLevelType w:val="hybridMultilevel"/>
    <w:tmpl w:val="13F05D32"/>
    <w:lvl w:ilvl="0" w:tplc="08090003">
      <w:start w:val="1"/>
      <w:numFmt w:val="bullet"/>
      <w:lvlText w:val="o"/>
      <w:lvlJc w:val="left"/>
      <w:pPr>
        <w:ind w:left="928" w:hanging="360"/>
      </w:pPr>
      <w:rPr>
        <w:rFonts w:ascii="Courier New" w:hAnsi="Courier New" w:cs="Courier New" w:hint="default"/>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14" w15:restartNumberingAfterBreak="0">
    <w:nsid w:val="43705172"/>
    <w:multiLevelType w:val="hybridMultilevel"/>
    <w:tmpl w:val="B30A18CE"/>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45D6E75"/>
    <w:multiLevelType w:val="hybridMultilevel"/>
    <w:tmpl w:val="B44A2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AB19B8"/>
    <w:multiLevelType w:val="hybridMultilevel"/>
    <w:tmpl w:val="CD0CF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79C0057"/>
    <w:multiLevelType w:val="hybridMultilevel"/>
    <w:tmpl w:val="862CEA6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A0E3BE9"/>
    <w:multiLevelType w:val="hybridMultilevel"/>
    <w:tmpl w:val="63AEA43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E4C70DE"/>
    <w:multiLevelType w:val="hybridMultilevel"/>
    <w:tmpl w:val="FFA2B782"/>
    <w:lvl w:ilvl="0" w:tplc="894211C4">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EFE21C5"/>
    <w:multiLevelType w:val="hybridMultilevel"/>
    <w:tmpl w:val="949A7EC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0C43C10"/>
    <w:multiLevelType w:val="hybridMultilevel"/>
    <w:tmpl w:val="EF843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20B3390"/>
    <w:multiLevelType w:val="hybridMultilevel"/>
    <w:tmpl w:val="C344824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20F4FC0"/>
    <w:multiLevelType w:val="hybridMultilevel"/>
    <w:tmpl w:val="75DE6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7DD00F0"/>
    <w:multiLevelType w:val="hybridMultilevel"/>
    <w:tmpl w:val="4E0E0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92D6962"/>
    <w:multiLevelType w:val="hybridMultilevel"/>
    <w:tmpl w:val="39E42DEE"/>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26" w15:restartNumberingAfterBreak="0">
    <w:nsid w:val="5A4F4EE5"/>
    <w:multiLevelType w:val="hybridMultilevel"/>
    <w:tmpl w:val="E8ACB6F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B62036F"/>
    <w:multiLevelType w:val="hybridMultilevel"/>
    <w:tmpl w:val="A056A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257651C"/>
    <w:multiLevelType w:val="hybridMultilevel"/>
    <w:tmpl w:val="69C876B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2982FEA"/>
    <w:multiLevelType w:val="hybridMultilevel"/>
    <w:tmpl w:val="E4D67F08"/>
    <w:lvl w:ilvl="0" w:tplc="08090017">
      <w:start w:val="1"/>
      <w:numFmt w:val="lowerLetter"/>
      <w:lvlText w:val="%1)"/>
      <w:lvlJc w:val="left"/>
      <w:pPr>
        <w:ind w:left="825" w:hanging="360"/>
      </w:pPr>
    </w:lvl>
    <w:lvl w:ilvl="1" w:tplc="08090019" w:tentative="1">
      <w:start w:val="1"/>
      <w:numFmt w:val="lowerLetter"/>
      <w:lvlText w:val="%2."/>
      <w:lvlJc w:val="left"/>
      <w:pPr>
        <w:ind w:left="1545" w:hanging="360"/>
      </w:pPr>
    </w:lvl>
    <w:lvl w:ilvl="2" w:tplc="0809001B" w:tentative="1">
      <w:start w:val="1"/>
      <w:numFmt w:val="lowerRoman"/>
      <w:lvlText w:val="%3."/>
      <w:lvlJc w:val="right"/>
      <w:pPr>
        <w:ind w:left="2265" w:hanging="180"/>
      </w:pPr>
    </w:lvl>
    <w:lvl w:ilvl="3" w:tplc="0809000F" w:tentative="1">
      <w:start w:val="1"/>
      <w:numFmt w:val="decimal"/>
      <w:lvlText w:val="%4."/>
      <w:lvlJc w:val="left"/>
      <w:pPr>
        <w:ind w:left="2985" w:hanging="360"/>
      </w:pPr>
    </w:lvl>
    <w:lvl w:ilvl="4" w:tplc="08090019" w:tentative="1">
      <w:start w:val="1"/>
      <w:numFmt w:val="lowerLetter"/>
      <w:lvlText w:val="%5."/>
      <w:lvlJc w:val="left"/>
      <w:pPr>
        <w:ind w:left="3705" w:hanging="360"/>
      </w:pPr>
    </w:lvl>
    <w:lvl w:ilvl="5" w:tplc="0809001B" w:tentative="1">
      <w:start w:val="1"/>
      <w:numFmt w:val="lowerRoman"/>
      <w:lvlText w:val="%6."/>
      <w:lvlJc w:val="right"/>
      <w:pPr>
        <w:ind w:left="4425" w:hanging="180"/>
      </w:pPr>
    </w:lvl>
    <w:lvl w:ilvl="6" w:tplc="0809000F" w:tentative="1">
      <w:start w:val="1"/>
      <w:numFmt w:val="decimal"/>
      <w:lvlText w:val="%7."/>
      <w:lvlJc w:val="left"/>
      <w:pPr>
        <w:ind w:left="5145" w:hanging="360"/>
      </w:pPr>
    </w:lvl>
    <w:lvl w:ilvl="7" w:tplc="08090019" w:tentative="1">
      <w:start w:val="1"/>
      <w:numFmt w:val="lowerLetter"/>
      <w:lvlText w:val="%8."/>
      <w:lvlJc w:val="left"/>
      <w:pPr>
        <w:ind w:left="5865" w:hanging="360"/>
      </w:pPr>
    </w:lvl>
    <w:lvl w:ilvl="8" w:tplc="0809001B" w:tentative="1">
      <w:start w:val="1"/>
      <w:numFmt w:val="lowerRoman"/>
      <w:lvlText w:val="%9."/>
      <w:lvlJc w:val="right"/>
      <w:pPr>
        <w:ind w:left="6585" w:hanging="180"/>
      </w:pPr>
    </w:lvl>
  </w:abstractNum>
  <w:abstractNum w:abstractNumId="30" w15:restartNumberingAfterBreak="0">
    <w:nsid w:val="6DBB5D64"/>
    <w:multiLevelType w:val="hybridMultilevel"/>
    <w:tmpl w:val="E548A4F8"/>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31" w15:restartNumberingAfterBreak="0">
    <w:nsid w:val="6DE11E92"/>
    <w:multiLevelType w:val="hybridMultilevel"/>
    <w:tmpl w:val="101C3F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1D705D7"/>
    <w:multiLevelType w:val="hybridMultilevel"/>
    <w:tmpl w:val="8BEC7F6A"/>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33" w15:restartNumberingAfterBreak="0">
    <w:nsid w:val="765144A9"/>
    <w:multiLevelType w:val="hybridMultilevel"/>
    <w:tmpl w:val="9AC8910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4"/>
  </w:num>
  <w:num w:numId="3">
    <w:abstractNumId w:val="2"/>
  </w:num>
  <w:num w:numId="4">
    <w:abstractNumId w:val="12"/>
  </w:num>
  <w:num w:numId="5">
    <w:abstractNumId w:val="26"/>
  </w:num>
  <w:num w:numId="6">
    <w:abstractNumId w:val="33"/>
  </w:num>
  <w:num w:numId="7">
    <w:abstractNumId w:val="7"/>
  </w:num>
  <w:num w:numId="8">
    <w:abstractNumId w:val="13"/>
  </w:num>
  <w:num w:numId="9">
    <w:abstractNumId w:val="20"/>
  </w:num>
  <w:num w:numId="10">
    <w:abstractNumId w:val="22"/>
  </w:num>
  <w:num w:numId="11">
    <w:abstractNumId w:val="31"/>
  </w:num>
  <w:num w:numId="12">
    <w:abstractNumId w:val="3"/>
  </w:num>
  <w:num w:numId="13">
    <w:abstractNumId w:val="18"/>
  </w:num>
  <w:num w:numId="14">
    <w:abstractNumId w:val="23"/>
  </w:num>
  <w:num w:numId="15">
    <w:abstractNumId w:val="1"/>
  </w:num>
  <w:num w:numId="16">
    <w:abstractNumId w:val="9"/>
  </w:num>
  <w:num w:numId="17">
    <w:abstractNumId w:val="25"/>
  </w:num>
  <w:num w:numId="18">
    <w:abstractNumId w:val="30"/>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num>
  <w:num w:numId="21">
    <w:abstractNumId w:val="16"/>
  </w:num>
  <w:num w:numId="22">
    <w:abstractNumId w:val="14"/>
  </w:num>
  <w:num w:numId="23">
    <w:abstractNumId w:val="10"/>
  </w:num>
  <w:num w:numId="24">
    <w:abstractNumId w:val="28"/>
  </w:num>
  <w:num w:numId="25">
    <w:abstractNumId w:val="0"/>
  </w:num>
  <w:num w:numId="26">
    <w:abstractNumId w:val="17"/>
  </w:num>
  <w:num w:numId="27">
    <w:abstractNumId w:val="29"/>
  </w:num>
  <w:num w:numId="28">
    <w:abstractNumId w:val="24"/>
  </w:num>
  <w:num w:numId="29">
    <w:abstractNumId w:val="27"/>
  </w:num>
  <w:num w:numId="30">
    <w:abstractNumId w:val="21"/>
  </w:num>
  <w:num w:numId="31">
    <w:abstractNumId w:val="6"/>
  </w:num>
  <w:num w:numId="32">
    <w:abstractNumId w:val="11"/>
  </w:num>
  <w:num w:numId="33">
    <w:abstractNumId w:val="19"/>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7B4A"/>
    <w:rsid w:val="000019B4"/>
    <w:rsid w:val="00001A72"/>
    <w:rsid w:val="00006D6A"/>
    <w:rsid w:val="000473A4"/>
    <w:rsid w:val="00060F78"/>
    <w:rsid w:val="000673A1"/>
    <w:rsid w:val="0007059C"/>
    <w:rsid w:val="00072835"/>
    <w:rsid w:val="00092A05"/>
    <w:rsid w:val="00096AF0"/>
    <w:rsid w:val="000A7B4A"/>
    <w:rsid w:val="000B3D8E"/>
    <w:rsid w:val="000D1A39"/>
    <w:rsid w:val="00104ABA"/>
    <w:rsid w:val="00107E57"/>
    <w:rsid w:val="001202F4"/>
    <w:rsid w:val="00120B8F"/>
    <w:rsid w:val="00121EE8"/>
    <w:rsid w:val="00146531"/>
    <w:rsid w:val="00157D54"/>
    <w:rsid w:val="001A6A36"/>
    <w:rsid w:val="001B50D3"/>
    <w:rsid w:val="001D45F3"/>
    <w:rsid w:val="001E1424"/>
    <w:rsid w:val="00213EE1"/>
    <w:rsid w:val="00216D4A"/>
    <w:rsid w:val="00237138"/>
    <w:rsid w:val="00245351"/>
    <w:rsid w:val="0024632F"/>
    <w:rsid w:val="002536FE"/>
    <w:rsid w:val="002A58A5"/>
    <w:rsid w:val="002C1724"/>
    <w:rsid w:val="002C55BF"/>
    <w:rsid w:val="002C7B22"/>
    <w:rsid w:val="002D3E2B"/>
    <w:rsid w:val="002E1C93"/>
    <w:rsid w:val="002E2207"/>
    <w:rsid w:val="002E7D50"/>
    <w:rsid w:val="002F03B3"/>
    <w:rsid w:val="00304718"/>
    <w:rsid w:val="00312B15"/>
    <w:rsid w:val="00314D80"/>
    <w:rsid w:val="00316E76"/>
    <w:rsid w:val="00321447"/>
    <w:rsid w:val="003237DF"/>
    <w:rsid w:val="003314A4"/>
    <w:rsid w:val="00336526"/>
    <w:rsid w:val="0033694C"/>
    <w:rsid w:val="00355558"/>
    <w:rsid w:val="00364B61"/>
    <w:rsid w:val="00365AD8"/>
    <w:rsid w:val="00383F75"/>
    <w:rsid w:val="0038628A"/>
    <w:rsid w:val="00390146"/>
    <w:rsid w:val="0039753A"/>
    <w:rsid w:val="003C51EE"/>
    <w:rsid w:val="003C79CB"/>
    <w:rsid w:val="003D3B71"/>
    <w:rsid w:val="003D5C66"/>
    <w:rsid w:val="003E564E"/>
    <w:rsid w:val="00421C90"/>
    <w:rsid w:val="00430717"/>
    <w:rsid w:val="004416CC"/>
    <w:rsid w:val="00453DFE"/>
    <w:rsid w:val="0045539B"/>
    <w:rsid w:val="00455DAD"/>
    <w:rsid w:val="00456E2E"/>
    <w:rsid w:val="00471095"/>
    <w:rsid w:val="004723BB"/>
    <w:rsid w:val="00472440"/>
    <w:rsid w:val="004A6DE0"/>
    <w:rsid w:val="004B598B"/>
    <w:rsid w:val="004E58C7"/>
    <w:rsid w:val="005031E0"/>
    <w:rsid w:val="005068E7"/>
    <w:rsid w:val="005438EE"/>
    <w:rsid w:val="00562330"/>
    <w:rsid w:val="00570744"/>
    <w:rsid w:val="005858A1"/>
    <w:rsid w:val="0059011D"/>
    <w:rsid w:val="005A33D1"/>
    <w:rsid w:val="005A7736"/>
    <w:rsid w:val="005D6D8D"/>
    <w:rsid w:val="005E2CC9"/>
    <w:rsid w:val="0060096C"/>
    <w:rsid w:val="00601886"/>
    <w:rsid w:val="00613A9B"/>
    <w:rsid w:val="00617785"/>
    <w:rsid w:val="00632B36"/>
    <w:rsid w:val="006343F0"/>
    <w:rsid w:val="00677C8F"/>
    <w:rsid w:val="00695B35"/>
    <w:rsid w:val="006A3F32"/>
    <w:rsid w:val="006A5F52"/>
    <w:rsid w:val="006B1240"/>
    <w:rsid w:val="006D18C3"/>
    <w:rsid w:val="006D2C30"/>
    <w:rsid w:val="006E6863"/>
    <w:rsid w:val="006F57C8"/>
    <w:rsid w:val="006F7CEE"/>
    <w:rsid w:val="007003F5"/>
    <w:rsid w:val="00707501"/>
    <w:rsid w:val="00713C6C"/>
    <w:rsid w:val="00715629"/>
    <w:rsid w:val="00717232"/>
    <w:rsid w:val="007329BF"/>
    <w:rsid w:val="00737B5D"/>
    <w:rsid w:val="00743FFA"/>
    <w:rsid w:val="00747A13"/>
    <w:rsid w:val="007A27AD"/>
    <w:rsid w:val="007A2BAD"/>
    <w:rsid w:val="007A57E4"/>
    <w:rsid w:val="007B06FA"/>
    <w:rsid w:val="007E0B31"/>
    <w:rsid w:val="008169CA"/>
    <w:rsid w:val="00823D9F"/>
    <w:rsid w:val="00827068"/>
    <w:rsid w:val="008479A8"/>
    <w:rsid w:val="00854E58"/>
    <w:rsid w:val="008756D3"/>
    <w:rsid w:val="00894F0A"/>
    <w:rsid w:val="008B14FD"/>
    <w:rsid w:val="008B412B"/>
    <w:rsid w:val="008F36FF"/>
    <w:rsid w:val="008F65B0"/>
    <w:rsid w:val="009178D6"/>
    <w:rsid w:val="0092154E"/>
    <w:rsid w:val="0092221A"/>
    <w:rsid w:val="00924323"/>
    <w:rsid w:val="00925860"/>
    <w:rsid w:val="009352E7"/>
    <w:rsid w:val="00935ED2"/>
    <w:rsid w:val="009506A9"/>
    <w:rsid w:val="00960F02"/>
    <w:rsid w:val="00963E50"/>
    <w:rsid w:val="00970AB5"/>
    <w:rsid w:val="0097135F"/>
    <w:rsid w:val="009942E3"/>
    <w:rsid w:val="009979DC"/>
    <w:rsid w:val="009C6087"/>
    <w:rsid w:val="009F1906"/>
    <w:rsid w:val="009F5078"/>
    <w:rsid w:val="00A168D3"/>
    <w:rsid w:val="00A17008"/>
    <w:rsid w:val="00A305FD"/>
    <w:rsid w:val="00A35B01"/>
    <w:rsid w:val="00A371CF"/>
    <w:rsid w:val="00A46D19"/>
    <w:rsid w:val="00A72521"/>
    <w:rsid w:val="00A953A8"/>
    <w:rsid w:val="00AA0346"/>
    <w:rsid w:val="00AB0C10"/>
    <w:rsid w:val="00AC6D58"/>
    <w:rsid w:val="00AE2980"/>
    <w:rsid w:val="00AF4C11"/>
    <w:rsid w:val="00AF4E65"/>
    <w:rsid w:val="00AF5037"/>
    <w:rsid w:val="00AF63EA"/>
    <w:rsid w:val="00B32A32"/>
    <w:rsid w:val="00B40E27"/>
    <w:rsid w:val="00B447E0"/>
    <w:rsid w:val="00B5023A"/>
    <w:rsid w:val="00B625B1"/>
    <w:rsid w:val="00B746A9"/>
    <w:rsid w:val="00B860BC"/>
    <w:rsid w:val="00BC75A3"/>
    <w:rsid w:val="00C02E37"/>
    <w:rsid w:val="00C10A48"/>
    <w:rsid w:val="00C268D8"/>
    <w:rsid w:val="00C3357F"/>
    <w:rsid w:val="00C364E8"/>
    <w:rsid w:val="00C74AD2"/>
    <w:rsid w:val="00C75B47"/>
    <w:rsid w:val="00CA13B7"/>
    <w:rsid w:val="00CA4D1F"/>
    <w:rsid w:val="00CA6DA4"/>
    <w:rsid w:val="00CB53BC"/>
    <w:rsid w:val="00CB73F2"/>
    <w:rsid w:val="00CB7465"/>
    <w:rsid w:val="00CD2152"/>
    <w:rsid w:val="00CF12B2"/>
    <w:rsid w:val="00CF79DC"/>
    <w:rsid w:val="00D150F3"/>
    <w:rsid w:val="00D23EC8"/>
    <w:rsid w:val="00D304E1"/>
    <w:rsid w:val="00D40B0A"/>
    <w:rsid w:val="00D54B46"/>
    <w:rsid w:val="00D614E0"/>
    <w:rsid w:val="00D82B52"/>
    <w:rsid w:val="00D863D9"/>
    <w:rsid w:val="00D9597E"/>
    <w:rsid w:val="00D960EC"/>
    <w:rsid w:val="00DA0CA6"/>
    <w:rsid w:val="00DA0E6D"/>
    <w:rsid w:val="00DB645E"/>
    <w:rsid w:val="00DE5364"/>
    <w:rsid w:val="00DF522B"/>
    <w:rsid w:val="00E05C94"/>
    <w:rsid w:val="00E22435"/>
    <w:rsid w:val="00E25BF9"/>
    <w:rsid w:val="00E4605C"/>
    <w:rsid w:val="00E5563E"/>
    <w:rsid w:val="00E81C8F"/>
    <w:rsid w:val="00E97C2D"/>
    <w:rsid w:val="00EA7827"/>
    <w:rsid w:val="00EC16DA"/>
    <w:rsid w:val="00EE25CE"/>
    <w:rsid w:val="00F12C0A"/>
    <w:rsid w:val="00F20D45"/>
    <w:rsid w:val="00F24104"/>
    <w:rsid w:val="00F42DE8"/>
    <w:rsid w:val="00F5662B"/>
    <w:rsid w:val="00F57380"/>
    <w:rsid w:val="00F72827"/>
    <w:rsid w:val="00F738E5"/>
    <w:rsid w:val="00F8378E"/>
    <w:rsid w:val="00F9716C"/>
    <w:rsid w:val="00F97F16"/>
    <w:rsid w:val="00FA694F"/>
    <w:rsid w:val="00FC4E42"/>
    <w:rsid w:val="00FE0B21"/>
    <w:rsid w:val="00FE19C6"/>
    <w:rsid w:val="00FF18FB"/>
    <w:rsid w:val="00FF71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366D7E"/>
  <w15:docId w15:val="{82156679-65D5-4E5D-9E3B-98AB43C84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6D4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A7B4A"/>
    <w:rPr>
      <w:sz w:val="24"/>
    </w:rPr>
  </w:style>
  <w:style w:type="table" w:styleId="TableGrid">
    <w:name w:val="Table Grid"/>
    <w:basedOn w:val="TableNormal"/>
    <w:uiPriority w:val="59"/>
    <w:rsid w:val="000A7B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32A32"/>
    <w:rPr>
      <w:rFonts w:ascii="Tahoma" w:hAnsi="Tahoma" w:cs="Tahoma"/>
      <w:sz w:val="16"/>
      <w:szCs w:val="16"/>
    </w:rPr>
  </w:style>
  <w:style w:type="character" w:customStyle="1" w:styleId="BalloonTextChar">
    <w:name w:val="Balloon Text Char"/>
    <w:basedOn w:val="DefaultParagraphFont"/>
    <w:link w:val="BalloonText"/>
    <w:uiPriority w:val="99"/>
    <w:semiHidden/>
    <w:rsid w:val="00B32A32"/>
    <w:rPr>
      <w:rFonts w:ascii="Tahoma" w:hAnsi="Tahoma" w:cs="Tahoma"/>
      <w:sz w:val="16"/>
      <w:szCs w:val="16"/>
    </w:rPr>
  </w:style>
  <w:style w:type="paragraph" w:customStyle="1" w:styleId="s3">
    <w:name w:val="s3"/>
    <w:basedOn w:val="Normal"/>
    <w:rsid w:val="009352E7"/>
    <w:pPr>
      <w:spacing w:before="100" w:beforeAutospacing="1" w:after="100" w:afterAutospacing="1"/>
    </w:pPr>
    <w:rPr>
      <w:rFonts w:ascii="Calibri" w:hAnsi="Calibri" w:cs="Calibri"/>
      <w:sz w:val="22"/>
      <w:lang w:eastAsia="en-GB"/>
    </w:rPr>
  </w:style>
  <w:style w:type="paragraph" w:styleId="ListParagraph">
    <w:name w:val="List Paragraph"/>
    <w:basedOn w:val="Normal"/>
    <w:uiPriority w:val="34"/>
    <w:qFormat/>
    <w:rsid w:val="00B625B1"/>
    <w:pPr>
      <w:ind w:left="720"/>
      <w:contextualSpacing/>
    </w:pPr>
  </w:style>
  <w:style w:type="character" w:styleId="Hyperlink">
    <w:name w:val="Hyperlink"/>
    <w:basedOn w:val="DefaultParagraphFont"/>
    <w:uiPriority w:val="99"/>
    <w:unhideWhenUsed/>
    <w:rsid w:val="004B598B"/>
    <w:rPr>
      <w:color w:val="0000FF" w:themeColor="hyperlink"/>
      <w:u w:val="single"/>
    </w:rPr>
  </w:style>
  <w:style w:type="character" w:styleId="UnresolvedMention">
    <w:name w:val="Unresolved Mention"/>
    <w:basedOn w:val="DefaultParagraphFont"/>
    <w:uiPriority w:val="99"/>
    <w:semiHidden/>
    <w:unhideWhenUsed/>
    <w:rsid w:val="004B598B"/>
    <w:rPr>
      <w:color w:val="605E5C"/>
      <w:shd w:val="clear" w:color="auto" w:fill="E1DFDD"/>
    </w:rPr>
  </w:style>
  <w:style w:type="paragraph" w:styleId="Header">
    <w:name w:val="header"/>
    <w:basedOn w:val="Normal"/>
    <w:link w:val="HeaderChar"/>
    <w:uiPriority w:val="99"/>
    <w:unhideWhenUsed/>
    <w:rsid w:val="00D23EC8"/>
    <w:pPr>
      <w:tabs>
        <w:tab w:val="center" w:pos="4513"/>
        <w:tab w:val="right" w:pos="9026"/>
      </w:tabs>
    </w:pPr>
  </w:style>
  <w:style w:type="character" w:customStyle="1" w:styleId="HeaderChar">
    <w:name w:val="Header Char"/>
    <w:basedOn w:val="DefaultParagraphFont"/>
    <w:link w:val="Header"/>
    <w:uiPriority w:val="99"/>
    <w:rsid w:val="00D23EC8"/>
    <w:rPr>
      <w:sz w:val="24"/>
    </w:rPr>
  </w:style>
  <w:style w:type="paragraph" w:styleId="Footer">
    <w:name w:val="footer"/>
    <w:basedOn w:val="Normal"/>
    <w:link w:val="FooterChar"/>
    <w:uiPriority w:val="99"/>
    <w:unhideWhenUsed/>
    <w:rsid w:val="00D23EC8"/>
    <w:pPr>
      <w:tabs>
        <w:tab w:val="center" w:pos="4513"/>
        <w:tab w:val="right" w:pos="9026"/>
      </w:tabs>
    </w:pPr>
  </w:style>
  <w:style w:type="character" w:customStyle="1" w:styleId="FooterChar">
    <w:name w:val="Footer Char"/>
    <w:basedOn w:val="DefaultParagraphFont"/>
    <w:link w:val="Footer"/>
    <w:uiPriority w:val="99"/>
    <w:rsid w:val="00D23EC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1631291">
      <w:bodyDiv w:val="1"/>
      <w:marLeft w:val="0"/>
      <w:marRight w:val="0"/>
      <w:marTop w:val="0"/>
      <w:marBottom w:val="0"/>
      <w:divBdr>
        <w:top w:val="none" w:sz="0" w:space="0" w:color="auto"/>
        <w:left w:val="none" w:sz="0" w:space="0" w:color="auto"/>
        <w:bottom w:val="none" w:sz="0" w:space="0" w:color="auto"/>
        <w:right w:val="none" w:sz="0" w:space="0" w:color="auto"/>
      </w:divBdr>
    </w:div>
    <w:div w:id="1941912331">
      <w:bodyDiv w:val="1"/>
      <w:marLeft w:val="0"/>
      <w:marRight w:val="0"/>
      <w:marTop w:val="0"/>
      <w:marBottom w:val="0"/>
      <w:divBdr>
        <w:top w:val="none" w:sz="0" w:space="0" w:color="auto"/>
        <w:left w:val="none" w:sz="0" w:space="0" w:color="auto"/>
        <w:bottom w:val="none" w:sz="0" w:space="0" w:color="auto"/>
        <w:right w:val="none" w:sz="0" w:space="0" w:color="auto"/>
      </w:divBdr>
    </w:div>
    <w:div w:id="2073847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1A5ADF-3DF5-4E7E-99F2-8DD7B211F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Pages>
  <Words>563</Words>
  <Characters>3211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c:creator>
  <cp:lastModifiedBy>Caroline Purdy</cp:lastModifiedBy>
  <cp:revision>11</cp:revision>
  <cp:lastPrinted>2019-06-05T14:09:00Z</cp:lastPrinted>
  <dcterms:created xsi:type="dcterms:W3CDTF">2019-07-08T13:44:00Z</dcterms:created>
  <dcterms:modified xsi:type="dcterms:W3CDTF">2019-07-10T10:33:00Z</dcterms:modified>
</cp:coreProperties>
</file>