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35C99" w14:textId="62B8BA96" w:rsidR="008B14FD" w:rsidRPr="000A7B4A" w:rsidRDefault="008B14FD" w:rsidP="008B14FD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Woodbastwick </w:t>
      </w:r>
      <w:r w:rsidR="00F5662B">
        <w:rPr>
          <w:b/>
          <w:u w:val="single"/>
        </w:rPr>
        <w:t>Parish Council</w:t>
      </w:r>
      <w:r w:rsidR="00494FFD">
        <w:rPr>
          <w:b/>
          <w:u w:val="single"/>
        </w:rPr>
        <w:t xml:space="preserve">  </w:t>
      </w:r>
      <w:r>
        <w:rPr>
          <w:b/>
          <w:u w:val="single"/>
        </w:rPr>
        <w:t>Inc. Ranworth and Panxworth</w:t>
      </w:r>
    </w:p>
    <w:p w14:paraId="795DFB6A" w14:textId="77777777" w:rsidR="000A7B4A" w:rsidRPr="007A57E4" w:rsidRDefault="000A7B4A" w:rsidP="000A7B4A">
      <w:pPr>
        <w:pStyle w:val="NoSpacing"/>
        <w:jc w:val="center"/>
        <w:rPr>
          <w:sz w:val="12"/>
        </w:rPr>
      </w:pPr>
    </w:p>
    <w:p w14:paraId="2583135C" w14:textId="1D4A648D" w:rsidR="000A7B4A" w:rsidRPr="000A7B4A" w:rsidRDefault="000A7B4A" w:rsidP="000A7B4A">
      <w:pPr>
        <w:pStyle w:val="NoSpacing"/>
        <w:jc w:val="center"/>
        <w:rPr>
          <w:b/>
        </w:rPr>
      </w:pPr>
      <w:r w:rsidRPr="000A7B4A">
        <w:rPr>
          <w:b/>
        </w:rPr>
        <w:t>Minutes</w:t>
      </w:r>
      <w:r w:rsidR="00613A9B">
        <w:rPr>
          <w:b/>
        </w:rPr>
        <w:t xml:space="preserve"> of the </w:t>
      </w:r>
      <w:r w:rsidR="004723BB">
        <w:rPr>
          <w:b/>
        </w:rPr>
        <w:t xml:space="preserve">Parish </w:t>
      </w:r>
      <w:r w:rsidR="00613A9B">
        <w:rPr>
          <w:b/>
        </w:rPr>
        <w:t>Council Meeting</w:t>
      </w:r>
      <w:r w:rsidRPr="000A7B4A">
        <w:rPr>
          <w:b/>
        </w:rPr>
        <w:t xml:space="preserve"> </w:t>
      </w:r>
      <w:r w:rsidR="003F6B36">
        <w:rPr>
          <w:b/>
        </w:rPr>
        <w:t>8</w:t>
      </w:r>
      <w:r w:rsidR="003F6B36" w:rsidRPr="003F6B36">
        <w:rPr>
          <w:b/>
          <w:vertAlign w:val="superscript"/>
        </w:rPr>
        <w:t>th</w:t>
      </w:r>
      <w:r w:rsidR="003F6B36">
        <w:rPr>
          <w:b/>
        </w:rPr>
        <w:t xml:space="preserve"> January 2020</w:t>
      </w:r>
      <w:r w:rsidR="00613A9B">
        <w:rPr>
          <w:b/>
        </w:rPr>
        <w:t xml:space="preserve"> </w:t>
      </w:r>
      <w:r w:rsidR="00F20D45">
        <w:rPr>
          <w:b/>
        </w:rPr>
        <w:t>at</w:t>
      </w:r>
      <w:r w:rsidR="006E6863">
        <w:rPr>
          <w:b/>
        </w:rPr>
        <w:t xml:space="preserve"> </w:t>
      </w:r>
      <w:r w:rsidR="004723BB">
        <w:rPr>
          <w:b/>
        </w:rPr>
        <w:t>7.30</w:t>
      </w:r>
      <w:r w:rsidR="006E6863">
        <w:rPr>
          <w:b/>
        </w:rPr>
        <w:t>pm</w:t>
      </w:r>
    </w:p>
    <w:p w14:paraId="308A8205" w14:textId="77777777" w:rsidR="000A7B4A" w:rsidRPr="007A57E4" w:rsidRDefault="000A7B4A" w:rsidP="000A7B4A">
      <w:pPr>
        <w:pStyle w:val="NoSpacing"/>
        <w:jc w:val="center"/>
        <w:rPr>
          <w:sz w:val="10"/>
        </w:rPr>
      </w:pPr>
    </w:p>
    <w:p w14:paraId="44437841" w14:textId="6B692197" w:rsidR="0033694C" w:rsidRDefault="000A7B4A" w:rsidP="000A7B4A">
      <w:pPr>
        <w:pStyle w:val="NoSpacing"/>
      </w:pPr>
      <w:r>
        <w:t>Present:</w:t>
      </w:r>
      <w:r>
        <w:tab/>
      </w:r>
      <w:r w:rsidR="0033694C">
        <w:t xml:space="preserve">Kit Cator </w:t>
      </w:r>
      <w:r w:rsidR="0033694C">
        <w:tab/>
      </w:r>
      <w:r w:rsidR="0033694C">
        <w:tab/>
        <w:t>KC</w:t>
      </w:r>
      <w:r w:rsidR="0033694C">
        <w:tab/>
      </w:r>
      <w:r w:rsidR="0033694C">
        <w:tab/>
        <w:t>Chair</w:t>
      </w:r>
    </w:p>
    <w:p w14:paraId="02743AF8" w14:textId="679FA900" w:rsidR="00BF3E2B" w:rsidRDefault="00BF3E2B" w:rsidP="00BF3E2B">
      <w:pPr>
        <w:pStyle w:val="NoSpacing"/>
        <w:ind w:left="720" w:firstLine="720"/>
      </w:pPr>
      <w:r>
        <w:t>Vivienne Adshead</w:t>
      </w:r>
      <w:r>
        <w:tab/>
        <w:t>VA</w:t>
      </w:r>
      <w:r>
        <w:tab/>
      </w:r>
      <w:r>
        <w:tab/>
        <w:t xml:space="preserve">Vice Chair </w:t>
      </w:r>
    </w:p>
    <w:p w14:paraId="4CAACC3D" w14:textId="1A9BE168" w:rsidR="000A7B4A" w:rsidRDefault="008B14FD" w:rsidP="00BF3E2B">
      <w:pPr>
        <w:pStyle w:val="NoSpacing"/>
        <w:ind w:left="720" w:firstLine="720"/>
      </w:pPr>
      <w:r>
        <w:t>Andrew Lee</w:t>
      </w:r>
      <w:r>
        <w:tab/>
      </w:r>
      <w:r>
        <w:tab/>
        <w:t>AL</w:t>
      </w:r>
      <w:r w:rsidR="00924323">
        <w:tab/>
      </w:r>
      <w:r w:rsidR="00924323">
        <w:tab/>
      </w:r>
      <w:r w:rsidR="0092221A">
        <w:t>Councillor</w:t>
      </w:r>
    </w:p>
    <w:p w14:paraId="6666708D" w14:textId="0A8B30D1" w:rsidR="00BF3E2B" w:rsidRDefault="00BF3E2B" w:rsidP="00BF3E2B">
      <w:pPr>
        <w:pStyle w:val="NoSpacing"/>
      </w:pPr>
      <w:r>
        <w:tab/>
      </w:r>
      <w:r>
        <w:tab/>
        <w:t xml:space="preserve">Mark Hadden </w:t>
      </w:r>
      <w:r>
        <w:tab/>
      </w:r>
      <w:r>
        <w:tab/>
        <w:t>MH</w:t>
      </w:r>
      <w:r>
        <w:tab/>
      </w:r>
      <w:r>
        <w:tab/>
        <w:t>Councillor</w:t>
      </w:r>
    </w:p>
    <w:p w14:paraId="5F7660B9" w14:textId="77777777" w:rsidR="007E37C3" w:rsidRDefault="007E37C3" w:rsidP="007E37C3">
      <w:pPr>
        <w:pStyle w:val="NoSpacing"/>
        <w:ind w:left="720" w:firstLine="720"/>
      </w:pPr>
      <w:r>
        <w:t>Alby Cator</w:t>
      </w:r>
      <w:r>
        <w:tab/>
      </w:r>
      <w:r>
        <w:tab/>
        <w:t>AC</w:t>
      </w:r>
      <w:r>
        <w:tab/>
      </w:r>
      <w:r>
        <w:tab/>
        <w:t>Councillor</w:t>
      </w:r>
    </w:p>
    <w:p w14:paraId="4F6A1281" w14:textId="4FD67F07" w:rsidR="000A7B4A" w:rsidRDefault="000A7B4A" w:rsidP="0033694C">
      <w:pPr>
        <w:pStyle w:val="NoSpacing"/>
        <w:ind w:left="720" w:firstLine="720"/>
      </w:pPr>
      <w:r>
        <w:t xml:space="preserve">Caroline Purdy </w:t>
      </w:r>
      <w:r w:rsidR="003D5C66">
        <w:tab/>
        <w:t>CP</w:t>
      </w:r>
      <w:r w:rsidR="00924323">
        <w:tab/>
      </w:r>
      <w:r w:rsidR="00924323">
        <w:tab/>
      </w:r>
      <w:r w:rsidR="008B14FD">
        <w:t>Clerk</w:t>
      </w:r>
      <w:r w:rsidR="00F5662B">
        <w:t xml:space="preserve"> </w:t>
      </w:r>
    </w:p>
    <w:p w14:paraId="6D0E2DD0" w14:textId="60A8954D" w:rsidR="0033694C" w:rsidRDefault="00390146" w:rsidP="0033694C">
      <w:pPr>
        <w:pStyle w:val="NoSpacing"/>
      </w:pPr>
      <w:r>
        <w:tab/>
      </w:r>
      <w:r w:rsidR="00FE193D">
        <w:tab/>
      </w:r>
      <w:r w:rsidR="00871C6F">
        <w:t xml:space="preserve">Nigel Brennan </w:t>
      </w:r>
      <w:r w:rsidR="00871C6F">
        <w:tab/>
      </w:r>
      <w:r w:rsidR="00871C6F">
        <w:tab/>
        <w:t xml:space="preserve">NB </w:t>
      </w:r>
      <w:r w:rsidR="00871C6F">
        <w:tab/>
      </w:r>
      <w:r w:rsidR="00871C6F">
        <w:tab/>
        <w:t xml:space="preserve">Broadland District Councillor </w:t>
      </w:r>
    </w:p>
    <w:p w14:paraId="3A77A48A" w14:textId="52AF0568" w:rsidR="00BF3E2B" w:rsidRDefault="00FE193D" w:rsidP="00BF3E2B">
      <w:pPr>
        <w:pStyle w:val="NoSpacing"/>
      </w:pPr>
      <w:r>
        <w:t>Apologies:</w:t>
      </w:r>
      <w:r w:rsidR="0033694C">
        <w:tab/>
      </w:r>
      <w:r w:rsidR="00871C6F">
        <w:t xml:space="preserve">Justine Thomas </w:t>
      </w:r>
      <w:r w:rsidR="00871C6F">
        <w:tab/>
        <w:t xml:space="preserve">JT </w:t>
      </w:r>
      <w:r w:rsidR="00871C6F">
        <w:tab/>
      </w:r>
      <w:r w:rsidR="00871C6F">
        <w:tab/>
        <w:t>Broadland District Councillor</w:t>
      </w:r>
    </w:p>
    <w:p w14:paraId="5504632A" w14:textId="04A17C91" w:rsidR="00871C6F" w:rsidRDefault="00871C6F" w:rsidP="00871C6F">
      <w:pPr>
        <w:pStyle w:val="NoSpacing"/>
      </w:pPr>
      <w:r>
        <w:tab/>
      </w:r>
      <w:r>
        <w:tab/>
        <w:t>Stuart Goodall</w:t>
      </w:r>
      <w:r>
        <w:tab/>
      </w:r>
      <w:r>
        <w:tab/>
        <w:t>SG</w:t>
      </w:r>
      <w:r>
        <w:tab/>
      </w:r>
      <w:r>
        <w:tab/>
        <w:t>Councillor</w:t>
      </w:r>
    </w:p>
    <w:p w14:paraId="4C581598" w14:textId="2AB25058" w:rsidR="00BF3E2B" w:rsidRDefault="00BF3E2B" w:rsidP="00BF3E2B">
      <w:pPr>
        <w:pStyle w:val="NoSpacing"/>
        <w:ind w:left="720" w:firstLine="720"/>
      </w:pPr>
      <w:r>
        <w:t xml:space="preserve">Carol Champion </w:t>
      </w:r>
      <w:r>
        <w:tab/>
        <w:t>CC</w:t>
      </w:r>
      <w:r>
        <w:tab/>
      </w:r>
      <w:r>
        <w:tab/>
        <w:t>Tree Warden</w:t>
      </w:r>
    </w:p>
    <w:p w14:paraId="15C118E9" w14:textId="77777777" w:rsidR="0037450B" w:rsidRDefault="0037450B" w:rsidP="00BF3E2B">
      <w:pPr>
        <w:pStyle w:val="NoSpacing"/>
        <w:ind w:left="720" w:firstLine="720"/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8926"/>
        <w:gridCol w:w="992"/>
      </w:tblGrid>
      <w:tr w:rsidR="000A7B4A" w:rsidRPr="000A7B4A" w14:paraId="37D12CFD" w14:textId="77777777" w:rsidTr="00494FFD">
        <w:tc>
          <w:tcPr>
            <w:tcW w:w="8926" w:type="dxa"/>
          </w:tcPr>
          <w:p w14:paraId="31BBE470" w14:textId="6385B48E" w:rsidR="000A7B4A" w:rsidRPr="000A7B4A" w:rsidRDefault="004723BB" w:rsidP="008B412B">
            <w:pPr>
              <w:pStyle w:val="NoSpacing"/>
              <w:jc w:val="both"/>
              <w:rPr>
                <w:b/>
              </w:rPr>
            </w:pPr>
            <w:r>
              <w:tab/>
            </w:r>
            <w:r w:rsidR="000A7B4A" w:rsidRPr="000A7B4A">
              <w:rPr>
                <w:b/>
              </w:rPr>
              <w:t>Item</w:t>
            </w:r>
          </w:p>
        </w:tc>
        <w:tc>
          <w:tcPr>
            <w:tcW w:w="992" w:type="dxa"/>
          </w:tcPr>
          <w:p w14:paraId="103762AC" w14:textId="77777777" w:rsidR="000A7B4A" w:rsidRPr="000A7B4A" w:rsidRDefault="000A7B4A" w:rsidP="00C3357F">
            <w:pPr>
              <w:pStyle w:val="NoSpacing"/>
              <w:jc w:val="center"/>
              <w:rPr>
                <w:b/>
              </w:rPr>
            </w:pPr>
            <w:r w:rsidRPr="000A7B4A">
              <w:rPr>
                <w:b/>
              </w:rPr>
              <w:t>Action</w:t>
            </w:r>
          </w:p>
        </w:tc>
      </w:tr>
      <w:tr w:rsidR="000A7B4A" w14:paraId="1951AB20" w14:textId="77777777" w:rsidTr="00494FFD">
        <w:tc>
          <w:tcPr>
            <w:tcW w:w="8926" w:type="dxa"/>
          </w:tcPr>
          <w:p w14:paraId="6507E593" w14:textId="4B965924" w:rsidR="002C1724" w:rsidRDefault="00060F78" w:rsidP="002C1724">
            <w:pPr>
              <w:pStyle w:val="NoSpacing"/>
              <w:jc w:val="both"/>
            </w:pPr>
            <w:r w:rsidRPr="001B5EE6">
              <w:t>1</w:t>
            </w:r>
            <w:r w:rsidR="00157D54" w:rsidRPr="001B5EE6">
              <w:t xml:space="preserve">  </w:t>
            </w:r>
            <w:r w:rsidR="00157D54">
              <w:rPr>
                <w:u w:val="single"/>
              </w:rPr>
              <w:t>Apologies</w:t>
            </w:r>
            <w:r w:rsidR="002C1724">
              <w:t xml:space="preserve">  </w:t>
            </w:r>
          </w:p>
          <w:p w14:paraId="01F1BE23" w14:textId="374A2484" w:rsidR="00FE193D" w:rsidRDefault="00157D54" w:rsidP="002C1724">
            <w:pPr>
              <w:pStyle w:val="NoSpacing"/>
              <w:jc w:val="both"/>
            </w:pPr>
            <w:r>
              <w:t xml:space="preserve">As above.  </w:t>
            </w:r>
          </w:p>
        </w:tc>
        <w:tc>
          <w:tcPr>
            <w:tcW w:w="992" w:type="dxa"/>
          </w:tcPr>
          <w:p w14:paraId="7A57E74F" w14:textId="6C44A2E4" w:rsidR="0024632F" w:rsidRDefault="0024632F" w:rsidP="00383F75">
            <w:pPr>
              <w:pStyle w:val="NoSpacing"/>
              <w:jc w:val="center"/>
            </w:pPr>
          </w:p>
        </w:tc>
      </w:tr>
      <w:tr w:rsidR="00383F75" w14:paraId="03838034" w14:textId="77777777" w:rsidTr="00494FFD">
        <w:tc>
          <w:tcPr>
            <w:tcW w:w="8926" w:type="dxa"/>
          </w:tcPr>
          <w:p w14:paraId="7768A85C" w14:textId="77777777" w:rsidR="00CA6DA4" w:rsidRDefault="004723BB" w:rsidP="00AF5037">
            <w:pPr>
              <w:pStyle w:val="NoSpacing"/>
              <w:jc w:val="both"/>
              <w:rPr>
                <w:u w:val="single"/>
              </w:rPr>
            </w:pPr>
            <w:r w:rsidRPr="001B5EE6">
              <w:t>2</w:t>
            </w:r>
            <w:r w:rsidR="0024632F" w:rsidRPr="001B5EE6">
              <w:t xml:space="preserve">  </w:t>
            </w:r>
            <w:r w:rsidR="0024632F">
              <w:rPr>
                <w:u w:val="single"/>
              </w:rPr>
              <w:t>Declarations of Interest</w:t>
            </w:r>
          </w:p>
          <w:p w14:paraId="7901D2EC" w14:textId="77777777" w:rsidR="00FE193D" w:rsidRDefault="00FE193D" w:rsidP="00AF5037">
            <w:pPr>
              <w:pStyle w:val="NoSpacing"/>
              <w:jc w:val="both"/>
            </w:pPr>
            <w:r>
              <w:t>AL expressed an interest in item 7(</w:t>
            </w:r>
            <w:r w:rsidR="00BF3E2B">
              <w:t>a</w:t>
            </w:r>
            <w:r>
              <w:t>) land for sale in Panxworth</w:t>
            </w:r>
            <w:r w:rsidR="000077EA">
              <w:t>.</w:t>
            </w:r>
          </w:p>
          <w:p w14:paraId="158BE43E" w14:textId="73914D30" w:rsidR="007E37C3" w:rsidRPr="00FE193D" w:rsidRDefault="007E37C3" w:rsidP="00AF5037">
            <w:pPr>
              <w:pStyle w:val="NoSpacing"/>
              <w:jc w:val="both"/>
            </w:pPr>
            <w:r>
              <w:t>AC expressed an interest in item 7(b) enforcement action (Reclamation Yard)</w:t>
            </w:r>
          </w:p>
        </w:tc>
        <w:tc>
          <w:tcPr>
            <w:tcW w:w="992" w:type="dxa"/>
          </w:tcPr>
          <w:p w14:paraId="32BFCF61" w14:textId="2BC25455" w:rsidR="00AF5037" w:rsidRDefault="00AF5037" w:rsidP="00B860BC">
            <w:pPr>
              <w:pStyle w:val="NoSpacing"/>
              <w:jc w:val="center"/>
            </w:pPr>
          </w:p>
        </w:tc>
      </w:tr>
      <w:tr w:rsidR="0024632F" w14:paraId="04888083" w14:textId="77777777" w:rsidTr="00494FFD">
        <w:tc>
          <w:tcPr>
            <w:tcW w:w="8926" w:type="dxa"/>
          </w:tcPr>
          <w:p w14:paraId="43D7C8C4" w14:textId="32C8BD30" w:rsidR="0024632F" w:rsidRDefault="004723BB" w:rsidP="00AF5037">
            <w:pPr>
              <w:pStyle w:val="NoSpacing"/>
              <w:jc w:val="both"/>
              <w:rPr>
                <w:u w:val="single"/>
              </w:rPr>
            </w:pPr>
            <w:r w:rsidRPr="001B5EE6">
              <w:t>3</w:t>
            </w:r>
            <w:r w:rsidR="0024632F" w:rsidRPr="001B5EE6">
              <w:t xml:space="preserve">  </w:t>
            </w:r>
            <w:r w:rsidR="0024632F">
              <w:rPr>
                <w:u w:val="single"/>
              </w:rPr>
              <w:t>Minutes of the Last Meeting</w:t>
            </w:r>
          </w:p>
          <w:p w14:paraId="7DB797D3" w14:textId="4ED008C3" w:rsidR="00FE193D" w:rsidRPr="0024632F" w:rsidRDefault="002C1724" w:rsidP="00AF5037">
            <w:pPr>
              <w:pStyle w:val="NoSpacing"/>
              <w:jc w:val="both"/>
            </w:pPr>
            <w:r>
              <w:t xml:space="preserve">Agreed and signed.  </w:t>
            </w:r>
          </w:p>
        </w:tc>
        <w:tc>
          <w:tcPr>
            <w:tcW w:w="992" w:type="dxa"/>
          </w:tcPr>
          <w:p w14:paraId="074887A5" w14:textId="77777777" w:rsidR="0024632F" w:rsidRDefault="0024632F" w:rsidP="00B860BC">
            <w:pPr>
              <w:pStyle w:val="NoSpacing"/>
              <w:jc w:val="center"/>
            </w:pPr>
          </w:p>
        </w:tc>
      </w:tr>
      <w:tr w:rsidR="0024632F" w14:paraId="72E04C60" w14:textId="77777777" w:rsidTr="00494FFD">
        <w:tc>
          <w:tcPr>
            <w:tcW w:w="8926" w:type="dxa"/>
          </w:tcPr>
          <w:p w14:paraId="784EDA5A" w14:textId="4F035CAF" w:rsidR="0024632F" w:rsidRPr="00FE193D" w:rsidRDefault="0024632F" w:rsidP="00FE193D">
            <w:pPr>
              <w:pStyle w:val="NoSpacing"/>
              <w:numPr>
                <w:ilvl w:val="0"/>
                <w:numId w:val="35"/>
              </w:numPr>
              <w:ind w:left="164" w:hanging="142"/>
              <w:jc w:val="both"/>
              <w:rPr>
                <w:u w:val="single"/>
              </w:rPr>
            </w:pPr>
            <w:r w:rsidRPr="001B5EE6">
              <w:t xml:space="preserve"> </w:t>
            </w:r>
            <w:r w:rsidRPr="00FE193D">
              <w:rPr>
                <w:u w:val="single"/>
              </w:rPr>
              <w:t>Matters Arising</w:t>
            </w:r>
          </w:p>
          <w:p w14:paraId="04452926" w14:textId="77777777" w:rsidR="0097135F" w:rsidRDefault="007E37C3" w:rsidP="007E37C3">
            <w:pPr>
              <w:pStyle w:val="NoSpacing"/>
              <w:numPr>
                <w:ilvl w:val="0"/>
                <w:numId w:val="43"/>
              </w:numPr>
              <w:jc w:val="both"/>
            </w:pPr>
            <w:r>
              <w:t xml:space="preserve">The Clerk confirmed the precept documents had been completed and sent.  </w:t>
            </w:r>
          </w:p>
          <w:p w14:paraId="23085E24" w14:textId="004AEA18" w:rsidR="007E37C3" w:rsidRPr="0037450B" w:rsidRDefault="007E37C3" w:rsidP="00C204ED">
            <w:pPr>
              <w:pStyle w:val="NoSpacing"/>
              <w:numPr>
                <w:ilvl w:val="0"/>
                <w:numId w:val="43"/>
              </w:numPr>
              <w:jc w:val="both"/>
            </w:pPr>
            <w:r>
              <w:t>The VA raised a resident’s recent correspondence with Councillor Justine Thomas – see 7(a). Councillor Brenna</w:t>
            </w:r>
            <w:r w:rsidR="00C204ED">
              <w:t>n</w:t>
            </w:r>
            <w:r>
              <w:t xml:space="preserve"> confirmed that he is a Substitute Planning Committee Member and would therefore not comment further on this issue to remain impartial, should it reach the planning stage in future.  </w:t>
            </w:r>
          </w:p>
        </w:tc>
        <w:tc>
          <w:tcPr>
            <w:tcW w:w="992" w:type="dxa"/>
          </w:tcPr>
          <w:p w14:paraId="1310497F" w14:textId="324F3E55" w:rsidR="00F738E5" w:rsidRDefault="00F738E5" w:rsidP="00157D54">
            <w:pPr>
              <w:pStyle w:val="NoSpacing"/>
              <w:jc w:val="center"/>
            </w:pPr>
          </w:p>
        </w:tc>
      </w:tr>
      <w:tr w:rsidR="0024632F" w14:paraId="1D8966CA" w14:textId="77777777" w:rsidTr="00494FFD">
        <w:tc>
          <w:tcPr>
            <w:tcW w:w="8926" w:type="dxa"/>
          </w:tcPr>
          <w:p w14:paraId="0899D898" w14:textId="1E20214C" w:rsidR="0024632F" w:rsidRDefault="00F738E5" w:rsidP="00AF5037">
            <w:pPr>
              <w:pStyle w:val="NoSpacing"/>
              <w:jc w:val="both"/>
              <w:rPr>
                <w:u w:val="single"/>
              </w:rPr>
            </w:pPr>
            <w:r w:rsidRPr="001B5EE6">
              <w:t>5</w:t>
            </w:r>
            <w:r w:rsidR="0024632F" w:rsidRPr="001B5EE6">
              <w:t xml:space="preserve">  </w:t>
            </w:r>
            <w:r w:rsidR="00060F78">
              <w:rPr>
                <w:u w:val="single"/>
              </w:rPr>
              <w:t>Highways</w:t>
            </w:r>
          </w:p>
          <w:p w14:paraId="218DEE2C" w14:textId="77777777" w:rsidR="00D54B46" w:rsidRDefault="007E37C3" w:rsidP="00CA3C50">
            <w:pPr>
              <w:pStyle w:val="NoSpacing"/>
              <w:numPr>
                <w:ilvl w:val="0"/>
                <w:numId w:val="36"/>
              </w:numPr>
              <w:ind w:left="447" w:hanging="447"/>
              <w:jc w:val="both"/>
            </w:pPr>
            <w:r>
              <w:t>The matter of Ranworth signage and possible removal of duplicate signs would be raised with the Highways Rangers at their visit on 17</w:t>
            </w:r>
            <w:r w:rsidRPr="007E37C3">
              <w:rPr>
                <w:vertAlign w:val="superscript"/>
              </w:rPr>
              <w:t>th</w:t>
            </w:r>
            <w:r>
              <w:t xml:space="preserve"> February 2020.  </w:t>
            </w:r>
            <w:r w:rsidR="00336639">
              <w:t xml:space="preserve"> </w:t>
            </w:r>
          </w:p>
          <w:p w14:paraId="1AB45386" w14:textId="77777777" w:rsidR="007E37C3" w:rsidRDefault="007E37C3" w:rsidP="00CA3C50">
            <w:pPr>
              <w:pStyle w:val="NoSpacing"/>
              <w:numPr>
                <w:ilvl w:val="0"/>
                <w:numId w:val="36"/>
              </w:numPr>
              <w:ind w:left="447" w:hanging="447"/>
              <w:jc w:val="both"/>
            </w:pPr>
            <w:r>
              <w:t xml:space="preserve">MH confirmed to the Clerk that previous works requested of the Rangers to clean signage in Ranworth had not been completed and this needed following up.  </w:t>
            </w:r>
          </w:p>
          <w:p w14:paraId="1709E016" w14:textId="77777777" w:rsidR="007E37C3" w:rsidRDefault="007E37C3" w:rsidP="007E37C3">
            <w:pPr>
              <w:pStyle w:val="NoSpacing"/>
              <w:jc w:val="both"/>
            </w:pPr>
          </w:p>
          <w:p w14:paraId="3406888B" w14:textId="77777777" w:rsidR="007E37C3" w:rsidRDefault="007E37C3" w:rsidP="007E37C3">
            <w:pPr>
              <w:pStyle w:val="NoSpacing"/>
              <w:jc w:val="both"/>
            </w:pPr>
            <w:r>
              <w:t xml:space="preserve">VA commented that Westcotec have overhauled and serviced the SAM2 speed sign and this was back in full working order.  This was done at no cost to the Council.  </w:t>
            </w:r>
          </w:p>
          <w:p w14:paraId="04B1AD10" w14:textId="5DEEAF89" w:rsidR="00F70710" w:rsidRPr="0024632F" w:rsidRDefault="007E37C3" w:rsidP="007E37C3">
            <w:pPr>
              <w:pStyle w:val="NoSpacing"/>
              <w:jc w:val="both"/>
            </w:pPr>
            <w:r>
              <w:t xml:space="preserve">MH commented that </w:t>
            </w:r>
            <w:r w:rsidR="00F70710">
              <w:t xml:space="preserve">the corner of Norton Hill had been cordoned off with </w:t>
            </w:r>
            <w:r>
              <w:t>cones and temporary ground protection panels had been</w:t>
            </w:r>
            <w:r w:rsidR="00F70710">
              <w:t xml:space="preserve"> laid.  It was suggested by AL that this could be due to works for Fairhaven; the council have not received any Notice of works to confirm what this is for.  MH/KC to monitor.  </w:t>
            </w:r>
          </w:p>
        </w:tc>
        <w:tc>
          <w:tcPr>
            <w:tcW w:w="992" w:type="dxa"/>
          </w:tcPr>
          <w:p w14:paraId="7D10E986" w14:textId="77777777" w:rsidR="00336639" w:rsidRDefault="00336639" w:rsidP="00D54B46">
            <w:pPr>
              <w:pStyle w:val="NoSpacing"/>
              <w:jc w:val="center"/>
            </w:pPr>
          </w:p>
          <w:p w14:paraId="662BE81E" w14:textId="77777777" w:rsidR="00336639" w:rsidRDefault="00336639" w:rsidP="00D54B46">
            <w:pPr>
              <w:pStyle w:val="NoSpacing"/>
              <w:jc w:val="center"/>
            </w:pPr>
          </w:p>
          <w:p w14:paraId="1440F96B" w14:textId="77777777" w:rsidR="00336639" w:rsidRDefault="00336639" w:rsidP="00D54B46">
            <w:pPr>
              <w:pStyle w:val="NoSpacing"/>
              <w:jc w:val="center"/>
            </w:pPr>
            <w:r>
              <w:t>KC</w:t>
            </w:r>
          </w:p>
          <w:p w14:paraId="5DDDB9EB" w14:textId="77777777" w:rsidR="00F70710" w:rsidRDefault="00F70710" w:rsidP="00D54B46">
            <w:pPr>
              <w:pStyle w:val="NoSpacing"/>
              <w:jc w:val="center"/>
            </w:pPr>
          </w:p>
          <w:p w14:paraId="0A23D2A3" w14:textId="77777777" w:rsidR="00F70710" w:rsidRDefault="00F70710" w:rsidP="00D54B46">
            <w:pPr>
              <w:pStyle w:val="NoSpacing"/>
              <w:jc w:val="center"/>
            </w:pPr>
          </w:p>
          <w:p w14:paraId="114011F5" w14:textId="77777777" w:rsidR="00F70710" w:rsidRDefault="00F70710" w:rsidP="00D54B46">
            <w:pPr>
              <w:pStyle w:val="NoSpacing"/>
              <w:jc w:val="center"/>
            </w:pPr>
          </w:p>
          <w:p w14:paraId="5A8C05A1" w14:textId="77777777" w:rsidR="00F70710" w:rsidRDefault="00F70710" w:rsidP="00D54B46">
            <w:pPr>
              <w:pStyle w:val="NoSpacing"/>
              <w:jc w:val="center"/>
            </w:pPr>
          </w:p>
          <w:p w14:paraId="26EEEB12" w14:textId="77777777" w:rsidR="00F70710" w:rsidRDefault="00F70710" w:rsidP="00D54B46">
            <w:pPr>
              <w:pStyle w:val="NoSpacing"/>
              <w:jc w:val="center"/>
            </w:pPr>
          </w:p>
          <w:p w14:paraId="04156E29" w14:textId="77777777" w:rsidR="00F70710" w:rsidRDefault="00F70710" w:rsidP="00D54B46">
            <w:pPr>
              <w:pStyle w:val="NoSpacing"/>
              <w:jc w:val="center"/>
            </w:pPr>
          </w:p>
          <w:p w14:paraId="6153A731" w14:textId="77777777" w:rsidR="00F70710" w:rsidRDefault="00F70710" w:rsidP="00F70710">
            <w:pPr>
              <w:pStyle w:val="NoSpacing"/>
              <w:jc w:val="center"/>
            </w:pPr>
          </w:p>
          <w:p w14:paraId="2F48F91C" w14:textId="5F1C7224" w:rsidR="00F70710" w:rsidRDefault="00F70710" w:rsidP="00F70710">
            <w:pPr>
              <w:pStyle w:val="NoSpacing"/>
              <w:jc w:val="center"/>
            </w:pPr>
            <w:r>
              <w:t>MH/KC</w:t>
            </w:r>
          </w:p>
        </w:tc>
      </w:tr>
      <w:tr w:rsidR="0024632F" w14:paraId="7F690127" w14:textId="77777777" w:rsidTr="00494FFD">
        <w:tc>
          <w:tcPr>
            <w:tcW w:w="8926" w:type="dxa"/>
          </w:tcPr>
          <w:p w14:paraId="2F60F0E5" w14:textId="39FBF9E2" w:rsidR="0024632F" w:rsidRDefault="00E5563E" w:rsidP="00D54B46">
            <w:pPr>
              <w:pStyle w:val="NoSpacing"/>
              <w:numPr>
                <w:ilvl w:val="0"/>
                <w:numId w:val="32"/>
              </w:numPr>
              <w:ind w:left="306" w:hanging="306"/>
              <w:jc w:val="both"/>
              <w:rPr>
                <w:u w:val="single"/>
              </w:rPr>
            </w:pPr>
            <w:r>
              <w:rPr>
                <w:u w:val="single"/>
              </w:rPr>
              <w:t>Environmental Matters</w:t>
            </w:r>
          </w:p>
          <w:p w14:paraId="4FBB92B8" w14:textId="048446AE" w:rsidR="00BC75A3" w:rsidRPr="0024632F" w:rsidRDefault="00336639" w:rsidP="00D54B46">
            <w:pPr>
              <w:pStyle w:val="NoSpacing"/>
              <w:jc w:val="both"/>
            </w:pPr>
            <w:r>
              <w:t>None</w:t>
            </w:r>
            <w:r w:rsidR="00E5563E">
              <w:t xml:space="preserve">  </w:t>
            </w:r>
          </w:p>
        </w:tc>
        <w:tc>
          <w:tcPr>
            <w:tcW w:w="992" w:type="dxa"/>
          </w:tcPr>
          <w:p w14:paraId="69F88DE9" w14:textId="61982C38" w:rsidR="007F6ED5" w:rsidRDefault="007F6ED5" w:rsidP="00D54B46">
            <w:pPr>
              <w:pStyle w:val="NoSpacing"/>
              <w:jc w:val="center"/>
            </w:pPr>
          </w:p>
        </w:tc>
      </w:tr>
      <w:tr w:rsidR="0024632F" w14:paraId="72E43E79" w14:textId="77777777" w:rsidTr="00494FFD">
        <w:tc>
          <w:tcPr>
            <w:tcW w:w="8926" w:type="dxa"/>
          </w:tcPr>
          <w:p w14:paraId="11F53997" w14:textId="2F7855F9" w:rsidR="0024632F" w:rsidRDefault="001202F4" w:rsidP="00AF5037">
            <w:pPr>
              <w:pStyle w:val="NoSpacing"/>
              <w:jc w:val="both"/>
              <w:rPr>
                <w:u w:val="single"/>
              </w:rPr>
            </w:pPr>
            <w:r w:rsidRPr="001B5EE6">
              <w:t>7</w:t>
            </w:r>
            <w:r w:rsidR="004A6DE0" w:rsidRPr="001B5EE6">
              <w:t xml:space="preserve">  </w:t>
            </w:r>
            <w:r w:rsidR="00E5563E">
              <w:rPr>
                <w:u w:val="single"/>
              </w:rPr>
              <w:t>Planning</w:t>
            </w:r>
          </w:p>
          <w:p w14:paraId="4261F0B3" w14:textId="2A27A7BD" w:rsidR="00AC7CF9" w:rsidRDefault="007F6ED5" w:rsidP="00CA3C50">
            <w:pPr>
              <w:pStyle w:val="NoSpacing"/>
              <w:numPr>
                <w:ilvl w:val="0"/>
                <w:numId w:val="37"/>
              </w:numPr>
              <w:ind w:left="447" w:hanging="425"/>
              <w:jc w:val="both"/>
            </w:pPr>
            <w:r>
              <w:t>C</w:t>
            </w:r>
            <w:r w:rsidR="009E7816">
              <w:t>orrespondence concerning the sale of land off Salhouse Road, Panxworth</w:t>
            </w:r>
            <w:r w:rsidR="003E52EC">
              <w:t>,</w:t>
            </w:r>
            <w:r w:rsidR="009E7816">
              <w:t xml:space="preserve"> </w:t>
            </w:r>
            <w:r w:rsidR="003E52EC">
              <w:t xml:space="preserve">had </w:t>
            </w:r>
            <w:r>
              <w:t>continued to be copied to all concerned.</w:t>
            </w:r>
            <w:r w:rsidR="00AC7CF9">
              <w:t xml:space="preserve"> It was reiterated that the land was now withdrawn from sale, there being only 3 offers which did not reach Broadland District Council’s (BDC) guide price.  </w:t>
            </w:r>
          </w:p>
          <w:p w14:paraId="472228AF" w14:textId="3028C5DF" w:rsidR="00AC7CF9" w:rsidRDefault="00AC7CF9" w:rsidP="00AC7CF9">
            <w:pPr>
              <w:pStyle w:val="NoSpacing"/>
              <w:ind w:left="447"/>
              <w:jc w:val="both"/>
            </w:pPr>
            <w:r>
              <w:lastRenderedPageBreak/>
              <w:t xml:space="preserve">In response to </w:t>
            </w:r>
            <w:r w:rsidR="007F6ED5">
              <w:t>Councillor Thomas</w:t>
            </w:r>
            <w:r>
              <w:t xml:space="preserve">’ query of 17/12/19, the Parish Council felt that residents and the tree warden had covered the points sufficiently and had nothing else to add at this time.  </w:t>
            </w:r>
          </w:p>
          <w:p w14:paraId="00365A06" w14:textId="2A16A9BB" w:rsidR="007F6ED5" w:rsidRDefault="00AC7CF9" w:rsidP="00AC7CF9">
            <w:pPr>
              <w:pStyle w:val="NoSpacing"/>
              <w:ind w:left="447"/>
              <w:jc w:val="both"/>
            </w:pPr>
            <w:r>
              <w:t>VA read a Panxworth resident’s email regarding the</w:t>
            </w:r>
            <w:r w:rsidR="009B17FF">
              <w:t>ir</w:t>
            </w:r>
            <w:r>
              <w:t xml:space="preserve"> pursuance</w:t>
            </w:r>
            <w:r w:rsidR="009B17FF">
              <w:t xml:space="preserve"> of</w:t>
            </w:r>
            <w:r>
              <w:t xml:space="preserve"> a complaint to BDC about services received.   </w:t>
            </w:r>
            <w:r w:rsidR="009B17FF">
              <w:t xml:space="preserve">The Parish Council felt the resident should continue this via Councillor Thomas.  </w:t>
            </w:r>
            <w:r w:rsidR="00336639">
              <w:t xml:space="preserve">  </w:t>
            </w:r>
          </w:p>
          <w:p w14:paraId="60F3C8EB" w14:textId="09028760" w:rsidR="000B0936" w:rsidRPr="003D3B71" w:rsidRDefault="001D36D1" w:rsidP="00C204ED">
            <w:pPr>
              <w:pStyle w:val="NoSpacing"/>
              <w:numPr>
                <w:ilvl w:val="0"/>
                <w:numId w:val="37"/>
              </w:numPr>
              <w:ind w:left="447" w:hanging="425"/>
              <w:jc w:val="both"/>
            </w:pPr>
            <w:r>
              <w:t xml:space="preserve">Enforcements – the latest updates on enforcements at Ranworth and Panxworth had been circulated to Councillors.  </w:t>
            </w:r>
            <w:r w:rsidR="00336639">
              <w:t>2019ENF248 in Ranworth</w:t>
            </w:r>
            <w:r w:rsidR="001A44BF">
              <w:t xml:space="preserve"> -</w:t>
            </w:r>
            <w:r w:rsidR="00336639">
              <w:t xml:space="preserve"> Councillors are awaiting attendance from the owner to discuss an applicatio</w:t>
            </w:r>
            <w:r w:rsidR="009B17FF">
              <w:t xml:space="preserve">n as none has been made to date.  </w:t>
            </w:r>
            <w:r w:rsidR="00336639">
              <w:t>With regard to 2019ENF308 at Panxworth, no retrospective application has been made</w:t>
            </w:r>
            <w:r w:rsidR="000B0936">
              <w:t xml:space="preserve"> to date.  The Clerk continues to liaise with the Enforcement Officer who continues to have meetings with the site operators.  </w:t>
            </w:r>
          </w:p>
        </w:tc>
        <w:tc>
          <w:tcPr>
            <w:tcW w:w="992" w:type="dxa"/>
          </w:tcPr>
          <w:p w14:paraId="2DD07012" w14:textId="77777777" w:rsidR="001D36D1" w:rsidRDefault="001D36D1" w:rsidP="009534DF">
            <w:pPr>
              <w:pStyle w:val="NoSpacing"/>
              <w:jc w:val="center"/>
            </w:pPr>
          </w:p>
          <w:p w14:paraId="277A0296" w14:textId="77777777" w:rsidR="00C24C8A" w:rsidRDefault="00C24C8A" w:rsidP="009534DF">
            <w:pPr>
              <w:pStyle w:val="NoSpacing"/>
              <w:jc w:val="center"/>
            </w:pPr>
          </w:p>
          <w:p w14:paraId="458A261A" w14:textId="77777777" w:rsidR="00C24C8A" w:rsidRDefault="00C24C8A" w:rsidP="009534DF">
            <w:pPr>
              <w:pStyle w:val="NoSpacing"/>
              <w:jc w:val="center"/>
            </w:pPr>
          </w:p>
          <w:p w14:paraId="5FA528D3" w14:textId="77777777" w:rsidR="00C24C8A" w:rsidRDefault="00C24C8A" w:rsidP="009534DF">
            <w:pPr>
              <w:pStyle w:val="NoSpacing"/>
              <w:jc w:val="center"/>
            </w:pPr>
          </w:p>
          <w:p w14:paraId="778482D1" w14:textId="77777777" w:rsidR="00C24C8A" w:rsidRDefault="00C24C8A" w:rsidP="009534DF">
            <w:pPr>
              <w:pStyle w:val="NoSpacing"/>
              <w:jc w:val="center"/>
            </w:pPr>
          </w:p>
          <w:p w14:paraId="350B7A61" w14:textId="77777777" w:rsidR="00C24C8A" w:rsidRDefault="00C24C8A" w:rsidP="009534DF">
            <w:pPr>
              <w:pStyle w:val="NoSpacing"/>
              <w:jc w:val="center"/>
            </w:pPr>
          </w:p>
          <w:p w14:paraId="25C1A05E" w14:textId="77777777" w:rsidR="00C24C8A" w:rsidRDefault="00C24C8A" w:rsidP="009534DF">
            <w:pPr>
              <w:pStyle w:val="NoSpacing"/>
              <w:jc w:val="center"/>
            </w:pPr>
          </w:p>
          <w:p w14:paraId="6909EC32" w14:textId="77777777" w:rsidR="00C24C8A" w:rsidRDefault="00C24C8A" w:rsidP="009534DF">
            <w:pPr>
              <w:pStyle w:val="NoSpacing"/>
              <w:jc w:val="center"/>
            </w:pPr>
          </w:p>
          <w:p w14:paraId="59E8751B" w14:textId="77777777" w:rsidR="00C24C8A" w:rsidRDefault="00C24C8A" w:rsidP="009534DF">
            <w:pPr>
              <w:pStyle w:val="NoSpacing"/>
              <w:jc w:val="center"/>
            </w:pPr>
          </w:p>
          <w:p w14:paraId="76EEB4A6" w14:textId="77777777" w:rsidR="00C24C8A" w:rsidRDefault="00C24C8A" w:rsidP="009534DF">
            <w:pPr>
              <w:pStyle w:val="NoSpacing"/>
              <w:jc w:val="center"/>
            </w:pPr>
          </w:p>
          <w:p w14:paraId="7F74E0C4" w14:textId="77777777" w:rsidR="00C24C8A" w:rsidRDefault="00C24C8A" w:rsidP="009534DF">
            <w:pPr>
              <w:pStyle w:val="NoSpacing"/>
              <w:jc w:val="center"/>
            </w:pPr>
          </w:p>
          <w:p w14:paraId="3F0F727E" w14:textId="77777777" w:rsidR="00C24C8A" w:rsidRDefault="00C24C8A" w:rsidP="009534DF">
            <w:pPr>
              <w:pStyle w:val="NoSpacing"/>
              <w:jc w:val="center"/>
            </w:pPr>
          </w:p>
          <w:p w14:paraId="232AF00C" w14:textId="77777777" w:rsidR="00C24C8A" w:rsidRDefault="00C24C8A" w:rsidP="009534DF">
            <w:pPr>
              <w:pStyle w:val="NoSpacing"/>
              <w:jc w:val="center"/>
            </w:pPr>
          </w:p>
          <w:p w14:paraId="036FCBA6" w14:textId="3B704AB4" w:rsidR="00C24C8A" w:rsidRDefault="00C24C8A" w:rsidP="009534DF">
            <w:pPr>
              <w:pStyle w:val="NoSpacing"/>
              <w:jc w:val="center"/>
            </w:pPr>
          </w:p>
        </w:tc>
      </w:tr>
      <w:tr w:rsidR="003D3B71" w14:paraId="688D8A6D" w14:textId="77777777" w:rsidTr="00494FFD">
        <w:tc>
          <w:tcPr>
            <w:tcW w:w="8926" w:type="dxa"/>
          </w:tcPr>
          <w:p w14:paraId="34A4C34B" w14:textId="5F0133D5" w:rsidR="003D3B71" w:rsidRDefault="001A44BF" w:rsidP="001A44BF">
            <w:pPr>
              <w:pStyle w:val="NoSpacing"/>
              <w:jc w:val="both"/>
              <w:rPr>
                <w:u w:val="single"/>
              </w:rPr>
            </w:pPr>
            <w:r w:rsidRPr="001A44BF">
              <w:t xml:space="preserve">8  </w:t>
            </w:r>
            <w:r w:rsidR="009506A9">
              <w:rPr>
                <w:u w:val="single"/>
              </w:rPr>
              <w:t>Received Correspondence</w:t>
            </w:r>
          </w:p>
          <w:p w14:paraId="1704C8B8" w14:textId="69010611" w:rsidR="00C24C8A" w:rsidRDefault="00C24C8A" w:rsidP="001A44BF">
            <w:pPr>
              <w:pStyle w:val="NoSpacing"/>
              <w:numPr>
                <w:ilvl w:val="0"/>
                <w:numId w:val="40"/>
              </w:numPr>
              <w:ind w:left="447" w:right="-26" w:hanging="283"/>
              <w:jc w:val="both"/>
            </w:pPr>
            <w:r>
              <w:t xml:space="preserve">The </w:t>
            </w:r>
            <w:r w:rsidR="00513409">
              <w:t xml:space="preserve">Clerk highlighted an email received from a Ranworth resident regarding road damage following building works.  Damage is to be made good by the resident’s builders; MH to monitor.  </w:t>
            </w:r>
          </w:p>
          <w:p w14:paraId="4961969B" w14:textId="7DE85C1F" w:rsidR="00C204ED" w:rsidRPr="003D3B71" w:rsidRDefault="00513409" w:rsidP="00C204ED">
            <w:pPr>
              <w:pStyle w:val="NoSpacing"/>
              <w:numPr>
                <w:ilvl w:val="0"/>
                <w:numId w:val="40"/>
              </w:numPr>
              <w:ind w:left="447" w:right="-26" w:hanging="283"/>
              <w:jc w:val="both"/>
            </w:pPr>
            <w:r>
              <w:t>Councillors were made aware of the G</w:t>
            </w:r>
            <w:r w:rsidR="007E10D6">
              <w:t xml:space="preserve">reater Norwich Local Plan (GNLP) </w:t>
            </w:r>
            <w:r>
              <w:t xml:space="preserve">Briefing to be held on 22/01/2020.  </w:t>
            </w:r>
          </w:p>
        </w:tc>
        <w:tc>
          <w:tcPr>
            <w:tcW w:w="992" w:type="dxa"/>
          </w:tcPr>
          <w:p w14:paraId="03301AAF" w14:textId="77777777" w:rsidR="001D36D1" w:rsidRDefault="001D36D1" w:rsidP="00FE0B21">
            <w:pPr>
              <w:pStyle w:val="NoSpacing"/>
              <w:jc w:val="center"/>
            </w:pPr>
          </w:p>
          <w:p w14:paraId="2701624C" w14:textId="6752B6DB" w:rsidR="001A44BF" w:rsidRDefault="001A44BF" w:rsidP="00FE0B21">
            <w:pPr>
              <w:pStyle w:val="NoSpacing"/>
              <w:jc w:val="center"/>
            </w:pPr>
          </w:p>
          <w:p w14:paraId="6B3DD2FC" w14:textId="0B56EE1E" w:rsidR="00513409" w:rsidRDefault="00513409" w:rsidP="00FE0B21">
            <w:pPr>
              <w:pStyle w:val="NoSpacing"/>
              <w:jc w:val="center"/>
            </w:pPr>
            <w:r>
              <w:t>MH</w:t>
            </w:r>
          </w:p>
          <w:p w14:paraId="4F058CFA" w14:textId="77777777" w:rsidR="001A44BF" w:rsidRDefault="001A44BF" w:rsidP="00FE0B21">
            <w:pPr>
              <w:pStyle w:val="NoSpacing"/>
              <w:jc w:val="center"/>
            </w:pPr>
          </w:p>
          <w:p w14:paraId="47AEED1E" w14:textId="77777777" w:rsidR="001A44BF" w:rsidRDefault="001A44BF" w:rsidP="00FE0B21">
            <w:pPr>
              <w:pStyle w:val="NoSpacing"/>
              <w:jc w:val="center"/>
            </w:pPr>
          </w:p>
          <w:p w14:paraId="3FDBA674" w14:textId="642DAF67" w:rsidR="00513409" w:rsidRDefault="00513409" w:rsidP="00FE0B21">
            <w:pPr>
              <w:pStyle w:val="NoSpacing"/>
              <w:jc w:val="center"/>
            </w:pPr>
          </w:p>
        </w:tc>
      </w:tr>
      <w:tr w:rsidR="003D3B71" w14:paraId="21882B3C" w14:textId="77777777" w:rsidTr="00494FFD">
        <w:tc>
          <w:tcPr>
            <w:tcW w:w="8926" w:type="dxa"/>
          </w:tcPr>
          <w:p w14:paraId="14211595" w14:textId="2295812D" w:rsidR="003D3B71" w:rsidRDefault="00072835" w:rsidP="00AF5037">
            <w:pPr>
              <w:pStyle w:val="NoSpacing"/>
              <w:jc w:val="both"/>
              <w:rPr>
                <w:u w:val="single"/>
              </w:rPr>
            </w:pPr>
            <w:r w:rsidRPr="00FD1C84">
              <w:t xml:space="preserve">9 </w:t>
            </w:r>
            <w:r w:rsidR="003D3B71" w:rsidRPr="00FD1C84">
              <w:t xml:space="preserve"> </w:t>
            </w:r>
            <w:r w:rsidR="009506A9">
              <w:rPr>
                <w:u w:val="single"/>
              </w:rPr>
              <w:t>Approved Payments</w:t>
            </w:r>
          </w:p>
          <w:p w14:paraId="7AB8EB77" w14:textId="6F6A8393" w:rsidR="003D3B71" w:rsidRDefault="003237DF" w:rsidP="009F1906">
            <w:pPr>
              <w:pStyle w:val="NoSpacing"/>
              <w:jc w:val="both"/>
            </w:pPr>
            <w:r>
              <w:t>Clerk</w:t>
            </w:r>
            <w:r w:rsidR="001A44BF">
              <w:t xml:space="preserve"> (</w:t>
            </w:r>
            <w:r w:rsidR="00513409">
              <w:t>Jan</w:t>
            </w:r>
            <w:r w:rsidR="001A44BF">
              <w:t>)</w:t>
            </w:r>
            <w:r w:rsidR="002536FE">
              <w:tab/>
            </w:r>
            <w:r w:rsidR="002536FE">
              <w:tab/>
            </w:r>
            <w:r w:rsidR="002536FE">
              <w:tab/>
            </w:r>
            <w:r w:rsidR="002536FE">
              <w:tab/>
            </w:r>
            <w:r w:rsidR="002536FE">
              <w:tab/>
            </w:r>
            <w:r w:rsidR="00513409">
              <w:tab/>
            </w:r>
            <w:r w:rsidR="002536FE">
              <w:tab/>
            </w:r>
            <w:r>
              <w:t>£</w:t>
            </w:r>
            <w:r w:rsidR="00513409">
              <w:t>168.42</w:t>
            </w:r>
          </w:p>
          <w:p w14:paraId="1B992250" w14:textId="1C705182" w:rsidR="002536FE" w:rsidRDefault="00513409" w:rsidP="009F1906">
            <w:pPr>
              <w:pStyle w:val="NoSpacing"/>
              <w:jc w:val="both"/>
            </w:pPr>
            <w:r>
              <w:t>Woodbastwick</w:t>
            </w:r>
            <w:r w:rsidR="00A27F4E">
              <w:t xml:space="preserve"> </w:t>
            </w:r>
            <w:r w:rsidR="00072835">
              <w:t>Village Hall (</w:t>
            </w:r>
            <w:r>
              <w:t>Jan</w:t>
            </w:r>
            <w:r w:rsidR="00A27F4E">
              <w:t xml:space="preserve"> h</w:t>
            </w:r>
            <w:r w:rsidR="00072835">
              <w:t>ire)</w:t>
            </w:r>
            <w:r w:rsidR="002536FE">
              <w:tab/>
            </w:r>
            <w:r w:rsidR="002536FE">
              <w:tab/>
            </w:r>
            <w:r w:rsidR="00A27F4E">
              <w:tab/>
            </w:r>
            <w:r w:rsidR="002536FE">
              <w:tab/>
              <w:t>£</w:t>
            </w:r>
            <w:r w:rsidR="00072835">
              <w:t xml:space="preserve">  2</w:t>
            </w:r>
            <w:r>
              <w:t>0</w:t>
            </w:r>
            <w:r w:rsidR="00072835">
              <w:t>.00</w:t>
            </w:r>
          </w:p>
          <w:p w14:paraId="1BF39CE7" w14:textId="36805F6E" w:rsidR="00513409" w:rsidRDefault="00513409" w:rsidP="009F1906">
            <w:pPr>
              <w:pStyle w:val="NoSpacing"/>
              <w:jc w:val="both"/>
            </w:pPr>
            <w:r>
              <w:t xml:space="preserve">Information Commissioner (renewal fee) </w:t>
            </w:r>
            <w:r>
              <w:tab/>
            </w:r>
            <w:r>
              <w:tab/>
            </w:r>
            <w:r>
              <w:tab/>
              <w:t>£  40.00</w:t>
            </w:r>
          </w:p>
          <w:p w14:paraId="75BC7982" w14:textId="41102CF7" w:rsidR="00513409" w:rsidRPr="003D3B71" w:rsidRDefault="00513409" w:rsidP="001D36D1">
            <w:pPr>
              <w:pStyle w:val="NoSpacing"/>
              <w:jc w:val="both"/>
            </w:pPr>
            <w:r>
              <w:t>Payments were agreed.  It was noted that the Clerk was experiencing online banking problems and would need to visit a branch to reauthorise usage.  The current balance after payments was £1,822.17.</w:t>
            </w:r>
          </w:p>
        </w:tc>
        <w:tc>
          <w:tcPr>
            <w:tcW w:w="992" w:type="dxa"/>
          </w:tcPr>
          <w:p w14:paraId="7E235723" w14:textId="77777777" w:rsidR="00096AF0" w:rsidRDefault="00096AF0" w:rsidP="00096AF0">
            <w:pPr>
              <w:pStyle w:val="NoSpacing"/>
              <w:jc w:val="center"/>
            </w:pPr>
          </w:p>
          <w:p w14:paraId="2CDFC212" w14:textId="26D1FF6F" w:rsidR="009F1906" w:rsidRDefault="009F1906" w:rsidP="00096AF0">
            <w:pPr>
              <w:pStyle w:val="NoSpacing"/>
              <w:jc w:val="center"/>
            </w:pPr>
          </w:p>
          <w:p w14:paraId="61410B9B" w14:textId="176721B0" w:rsidR="00072835" w:rsidRDefault="00072835" w:rsidP="00096AF0">
            <w:pPr>
              <w:pStyle w:val="NoSpacing"/>
              <w:jc w:val="center"/>
            </w:pPr>
          </w:p>
          <w:p w14:paraId="5A8E560E" w14:textId="5306C2FE" w:rsidR="003237DF" w:rsidRDefault="003237DF" w:rsidP="00072835">
            <w:pPr>
              <w:pStyle w:val="NoSpacing"/>
              <w:jc w:val="center"/>
            </w:pPr>
          </w:p>
        </w:tc>
      </w:tr>
      <w:tr w:rsidR="00963E50" w14:paraId="4294B2EF" w14:textId="77777777" w:rsidTr="00494FFD">
        <w:tc>
          <w:tcPr>
            <w:tcW w:w="8926" w:type="dxa"/>
          </w:tcPr>
          <w:p w14:paraId="556C937C" w14:textId="09C6EB19" w:rsidR="00963E50" w:rsidRDefault="00471095" w:rsidP="00513409">
            <w:pPr>
              <w:pStyle w:val="NoSpacing"/>
              <w:numPr>
                <w:ilvl w:val="0"/>
                <w:numId w:val="44"/>
              </w:numPr>
              <w:ind w:left="306" w:hanging="306"/>
              <w:jc w:val="both"/>
              <w:rPr>
                <w:u w:val="single"/>
              </w:rPr>
            </w:pPr>
            <w:r>
              <w:rPr>
                <w:u w:val="single"/>
              </w:rPr>
              <w:t>Staithe Land Ownership</w:t>
            </w:r>
          </w:p>
          <w:p w14:paraId="757BF7EE" w14:textId="3CE64B97" w:rsidR="00FD1C84" w:rsidRPr="00963E50" w:rsidRDefault="00513409" w:rsidP="00513409">
            <w:pPr>
              <w:pStyle w:val="NoSpacing"/>
              <w:jc w:val="both"/>
            </w:pPr>
            <w:r>
              <w:t>T</w:t>
            </w:r>
            <w:r w:rsidR="00125DCF">
              <w:t>he landlord of The Maltsters had confirmed to KC that the brewery own</w:t>
            </w:r>
            <w:r w:rsidR="00CA3C50">
              <w:t>ed</w:t>
            </w:r>
            <w:r w:rsidR="00125DCF">
              <w:t xml:space="preserve"> the strip of land on the Staithe, however, confirmation is still awaited from Punch Taverns.  </w:t>
            </w:r>
            <w:r>
              <w:t xml:space="preserve">AL requested that this be chased up so we have written confirmation of the same.  </w:t>
            </w:r>
          </w:p>
        </w:tc>
        <w:tc>
          <w:tcPr>
            <w:tcW w:w="992" w:type="dxa"/>
          </w:tcPr>
          <w:p w14:paraId="656D02D5" w14:textId="77777777" w:rsidR="00823D9F" w:rsidRDefault="00823D9F" w:rsidP="00B860BC">
            <w:pPr>
              <w:pStyle w:val="NoSpacing"/>
              <w:jc w:val="center"/>
            </w:pPr>
          </w:p>
          <w:p w14:paraId="3E506EDB" w14:textId="77777777" w:rsidR="00513409" w:rsidRDefault="00513409" w:rsidP="00B860BC">
            <w:pPr>
              <w:pStyle w:val="NoSpacing"/>
              <w:jc w:val="center"/>
            </w:pPr>
          </w:p>
          <w:p w14:paraId="224399CC" w14:textId="77777777" w:rsidR="00513409" w:rsidRDefault="00513409" w:rsidP="00B860BC">
            <w:pPr>
              <w:pStyle w:val="NoSpacing"/>
              <w:jc w:val="center"/>
            </w:pPr>
          </w:p>
          <w:p w14:paraId="2FE36B36" w14:textId="60320F59" w:rsidR="00513409" w:rsidRDefault="00513409" w:rsidP="00B860BC">
            <w:pPr>
              <w:pStyle w:val="NoSpacing"/>
              <w:jc w:val="center"/>
            </w:pPr>
            <w:r>
              <w:t>KC</w:t>
            </w:r>
          </w:p>
        </w:tc>
      </w:tr>
      <w:tr w:rsidR="007814E1" w14:paraId="5183A739" w14:textId="77777777" w:rsidTr="00494FFD">
        <w:tc>
          <w:tcPr>
            <w:tcW w:w="8926" w:type="dxa"/>
          </w:tcPr>
          <w:p w14:paraId="208172AF" w14:textId="04AD19EF" w:rsidR="007814E1" w:rsidRDefault="007814E1" w:rsidP="00AF5037">
            <w:pPr>
              <w:pStyle w:val="NoSpacing"/>
              <w:jc w:val="both"/>
            </w:pPr>
            <w:r>
              <w:t>1</w:t>
            </w:r>
            <w:r w:rsidR="00513409">
              <w:t>1</w:t>
            </w:r>
            <w:r>
              <w:t xml:space="preserve">  </w:t>
            </w:r>
            <w:r>
              <w:rPr>
                <w:u w:val="single"/>
              </w:rPr>
              <w:t>Any Other Business</w:t>
            </w:r>
          </w:p>
          <w:p w14:paraId="3CA40889" w14:textId="5A97A258" w:rsidR="007814E1" w:rsidRDefault="00125DCF" w:rsidP="00AF5037">
            <w:pPr>
              <w:pStyle w:val="NoSpacing"/>
              <w:numPr>
                <w:ilvl w:val="0"/>
                <w:numId w:val="42"/>
              </w:numPr>
              <w:ind w:left="306" w:hanging="295"/>
              <w:jc w:val="both"/>
            </w:pPr>
            <w:r>
              <w:t xml:space="preserve">The Clerk </w:t>
            </w:r>
            <w:r w:rsidR="00513409">
              <w:t xml:space="preserve">raised a post from Facebook alleging drug use and dealing in the Woodbastwick/Ranworth </w:t>
            </w:r>
            <w:r w:rsidR="00C204ED">
              <w:t>areas</w:t>
            </w:r>
            <w:r w:rsidR="00513409">
              <w:t xml:space="preserve">.  This was discussed and it was agreed that the Chairman would report this to our local police.  </w:t>
            </w:r>
            <w:r>
              <w:t xml:space="preserve">  </w:t>
            </w:r>
          </w:p>
          <w:p w14:paraId="4779D2BD" w14:textId="33DCD0B1" w:rsidR="007E10D6" w:rsidRPr="007814E1" w:rsidRDefault="007E10D6" w:rsidP="00C204ED">
            <w:pPr>
              <w:pStyle w:val="NoSpacing"/>
              <w:numPr>
                <w:ilvl w:val="0"/>
                <w:numId w:val="42"/>
              </w:numPr>
              <w:ind w:left="306" w:hanging="295"/>
              <w:jc w:val="both"/>
            </w:pPr>
            <w:r>
              <w:t xml:space="preserve">AC queried the “twinning” of our parish with others locally; after discussion, NB confirmed that clusters of parishes were being defined for the purposes of the GNLP only.  </w:t>
            </w:r>
          </w:p>
        </w:tc>
        <w:tc>
          <w:tcPr>
            <w:tcW w:w="992" w:type="dxa"/>
          </w:tcPr>
          <w:p w14:paraId="315D7645" w14:textId="77777777" w:rsidR="00125DCF" w:rsidRDefault="00125DCF" w:rsidP="00B860BC">
            <w:pPr>
              <w:pStyle w:val="NoSpacing"/>
              <w:jc w:val="center"/>
            </w:pPr>
          </w:p>
          <w:p w14:paraId="2C5BF892" w14:textId="77777777" w:rsidR="00513409" w:rsidRDefault="00513409" w:rsidP="00B860BC">
            <w:pPr>
              <w:pStyle w:val="NoSpacing"/>
              <w:jc w:val="center"/>
            </w:pPr>
          </w:p>
          <w:p w14:paraId="27967142" w14:textId="60FDB02D" w:rsidR="00513409" w:rsidRDefault="00513409" w:rsidP="00B860BC">
            <w:pPr>
              <w:pStyle w:val="NoSpacing"/>
              <w:jc w:val="center"/>
            </w:pPr>
            <w:r>
              <w:t>KC</w:t>
            </w:r>
          </w:p>
        </w:tc>
      </w:tr>
      <w:tr w:rsidR="00D40B0A" w14:paraId="58A69BD3" w14:textId="77777777" w:rsidTr="00494FFD">
        <w:tc>
          <w:tcPr>
            <w:tcW w:w="9918" w:type="dxa"/>
            <w:gridSpan w:val="2"/>
          </w:tcPr>
          <w:p w14:paraId="771C0C92" w14:textId="15AC28C3" w:rsidR="00A17008" w:rsidRDefault="00D40B0A" w:rsidP="008B412B">
            <w:pPr>
              <w:pStyle w:val="NoSpacing"/>
              <w:jc w:val="both"/>
            </w:pPr>
            <w:r w:rsidRPr="00D40B0A">
              <w:t xml:space="preserve">The </w:t>
            </w:r>
            <w:r w:rsidR="00A17008">
              <w:t xml:space="preserve">meeting closed at </w:t>
            </w:r>
            <w:r w:rsidR="00E21C21">
              <w:t>8.</w:t>
            </w:r>
            <w:r w:rsidR="007E10D6">
              <w:t>00pm.</w:t>
            </w:r>
            <w:r w:rsidR="002369C4">
              <w:t xml:space="preserve"> </w:t>
            </w:r>
            <w:r w:rsidR="00A17008">
              <w:t xml:space="preserve">  </w:t>
            </w:r>
          </w:p>
          <w:p w14:paraId="22227CEB" w14:textId="77777777" w:rsidR="0037450B" w:rsidRDefault="0037450B" w:rsidP="008B412B">
            <w:pPr>
              <w:pStyle w:val="NoSpacing"/>
              <w:jc w:val="both"/>
            </w:pPr>
          </w:p>
          <w:p w14:paraId="7DC3B93F" w14:textId="393EDB4F" w:rsidR="005D6D8D" w:rsidRDefault="00A17008" w:rsidP="005D6D8D">
            <w:pPr>
              <w:pStyle w:val="NoSpacing"/>
              <w:jc w:val="both"/>
            </w:pPr>
            <w:r>
              <w:t xml:space="preserve">The </w:t>
            </w:r>
            <w:r w:rsidR="00D40B0A" w:rsidRPr="00D40B0A">
              <w:t xml:space="preserve">next meeting of the </w:t>
            </w:r>
            <w:r w:rsidR="00EA7827">
              <w:t>Parish Council</w:t>
            </w:r>
            <w:r w:rsidR="00D40B0A" w:rsidRPr="00D40B0A">
              <w:t xml:space="preserve"> will be </w:t>
            </w:r>
            <w:r w:rsidR="005D6D8D" w:rsidRPr="005D6D8D">
              <w:rPr>
                <w:b/>
              </w:rPr>
              <w:t xml:space="preserve">Wednesday, </w:t>
            </w:r>
            <w:r w:rsidR="007E10D6">
              <w:rPr>
                <w:b/>
              </w:rPr>
              <w:t>5</w:t>
            </w:r>
            <w:r w:rsidR="007E10D6" w:rsidRPr="007E10D6">
              <w:rPr>
                <w:b/>
                <w:vertAlign w:val="superscript"/>
              </w:rPr>
              <w:t>th</w:t>
            </w:r>
            <w:r w:rsidR="007E10D6">
              <w:rPr>
                <w:b/>
              </w:rPr>
              <w:t xml:space="preserve"> February</w:t>
            </w:r>
            <w:r w:rsidR="00125DCF">
              <w:rPr>
                <w:b/>
              </w:rPr>
              <w:t xml:space="preserve"> 2020</w:t>
            </w:r>
            <w:r w:rsidR="005D6D8D">
              <w:t xml:space="preserve"> at 7.30pm at </w:t>
            </w:r>
            <w:r w:rsidR="007E10D6">
              <w:t>Ranworth</w:t>
            </w:r>
            <w:r w:rsidR="00125DCF">
              <w:t xml:space="preserve"> </w:t>
            </w:r>
            <w:r w:rsidR="005D6D8D">
              <w:t>Village Hall</w:t>
            </w:r>
            <w:r w:rsidR="00421C90">
              <w:t xml:space="preserve">.  </w:t>
            </w:r>
          </w:p>
        </w:tc>
      </w:tr>
    </w:tbl>
    <w:p w14:paraId="2C47D801" w14:textId="684450BB" w:rsidR="00DF522B" w:rsidRDefault="00DF522B"/>
    <w:p w14:paraId="2668C179" w14:textId="7207AFBA" w:rsidR="00E81C8F" w:rsidRDefault="0045539B" w:rsidP="000A7B4A">
      <w:pPr>
        <w:pStyle w:val="NoSpacing"/>
      </w:pPr>
      <w:r>
        <w:t>Agreed and Signed on behalf of</w:t>
      </w:r>
      <w:r w:rsidR="00EA7827">
        <w:t xml:space="preserve"> </w:t>
      </w:r>
      <w:r w:rsidR="00A17008">
        <w:t>Woodbastwick (</w:t>
      </w:r>
      <w:r w:rsidR="00C74AD2">
        <w:t>Inc.</w:t>
      </w:r>
      <w:r w:rsidR="00A17008">
        <w:t xml:space="preserve"> Ranworth and Panxworth)</w:t>
      </w:r>
      <w:r w:rsidR="00EA7827">
        <w:t xml:space="preserve"> Parish Council</w:t>
      </w:r>
      <w:r>
        <w:t>:</w:t>
      </w:r>
    </w:p>
    <w:p w14:paraId="3BC0BAED" w14:textId="768548B3" w:rsidR="0045539B" w:rsidRDefault="0045539B" w:rsidP="000A7B4A">
      <w:pPr>
        <w:pStyle w:val="NoSpacing"/>
      </w:pPr>
    </w:p>
    <w:p w14:paraId="7242F469" w14:textId="77777777" w:rsidR="00001A72" w:rsidRDefault="00001A72" w:rsidP="000A7B4A">
      <w:pPr>
        <w:pStyle w:val="NoSpacing"/>
      </w:pPr>
    </w:p>
    <w:p w14:paraId="7BF7CC0B" w14:textId="4C2B57F4" w:rsidR="0045539B" w:rsidRDefault="0045539B" w:rsidP="000A7B4A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DA12AB" w14:textId="0DBC9C72" w:rsidR="0045539B" w:rsidRDefault="0045539B" w:rsidP="000A7B4A">
      <w:pPr>
        <w:pStyle w:val="NoSpacing"/>
      </w:pPr>
      <w:r>
        <w:t>Chair</w:t>
      </w:r>
    </w:p>
    <w:p w14:paraId="752E16BA" w14:textId="7D605EE3" w:rsidR="00EA7827" w:rsidRDefault="00EA7827" w:rsidP="000A7B4A">
      <w:pPr>
        <w:pStyle w:val="NoSpacing"/>
      </w:pPr>
    </w:p>
    <w:p w14:paraId="6350BFE0" w14:textId="77777777" w:rsidR="00743FFA" w:rsidRDefault="00743FFA" w:rsidP="000A7B4A">
      <w:pPr>
        <w:pStyle w:val="NoSpacing"/>
      </w:pPr>
      <w:bookmarkStart w:id="0" w:name="_GoBack"/>
      <w:bookmarkEnd w:id="0"/>
    </w:p>
    <w:p w14:paraId="57716377" w14:textId="79D9CDC2" w:rsidR="005858A1" w:rsidRDefault="0045539B" w:rsidP="009F5078">
      <w:pPr>
        <w:pStyle w:val="NoSpacing"/>
        <w:ind w:left="720" w:hanging="720"/>
      </w:pPr>
      <w:r>
        <w:t>Date: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858A1" w:rsidSect="00374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6756C" w14:textId="77777777" w:rsidR="000C1CBD" w:rsidRDefault="000C1CBD" w:rsidP="00D23EC8">
      <w:r>
        <w:separator/>
      </w:r>
    </w:p>
  </w:endnote>
  <w:endnote w:type="continuationSeparator" w:id="0">
    <w:p w14:paraId="36BF5E00" w14:textId="77777777" w:rsidR="000C1CBD" w:rsidRDefault="000C1CBD" w:rsidP="00D2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7001C" w14:textId="77777777" w:rsidR="00C034D3" w:rsidRDefault="00C034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7C3F0" w14:textId="77777777" w:rsidR="00C034D3" w:rsidRDefault="00C034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E9B1E" w14:textId="77777777" w:rsidR="00C034D3" w:rsidRDefault="00C03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32190" w14:textId="77777777" w:rsidR="000C1CBD" w:rsidRDefault="000C1CBD" w:rsidP="00D23EC8">
      <w:r>
        <w:separator/>
      </w:r>
    </w:p>
  </w:footnote>
  <w:footnote w:type="continuationSeparator" w:id="0">
    <w:p w14:paraId="22FDEB3E" w14:textId="77777777" w:rsidR="000C1CBD" w:rsidRDefault="000C1CBD" w:rsidP="00D23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51DCD" w14:textId="316EE729" w:rsidR="00C034D3" w:rsidRDefault="00C034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C2053" w14:textId="06A6ED55" w:rsidR="00C034D3" w:rsidRDefault="00C034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F9895" w14:textId="6D214C09" w:rsidR="00C034D3" w:rsidRDefault="00C03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A18"/>
    <w:multiLevelType w:val="hybridMultilevel"/>
    <w:tmpl w:val="8A520E7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4D4FF1"/>
    <w:multiLevelType w:val="hybridMultilevel"/>
    <w:tmpl w:val="2EF27FB6"/>
    <w:lvl w:ilvl="0" w:tplc="08090017">
      <w:start w:val="1"/>
      <w:numFmt w:val="lowerLetter"/>
      <w:lvlText w:val="%1)"/>
      <w:lvlJc w:val="left"/>
      <w:pPr>
        <w:ind w:left="741" w:hanging="360"/>
      </w:pPr>
    </w:lvl>
    <w:lvl w:ilvl="1" w:tplc="08090019" w:tentative="1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" w15:restartNumberingAfterBreak="0">
    <w:nsid w:val="03F85D9B"/>
    <w:multiLevelType w:val="hybridMultilevel"/>
    <w:tmpl w:val="855CB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37094"/>
    <w:multiLevelType w:val="hybridMultilevel"/>
    <w:tmpl w:val="41A01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81C9F"/>
    <w:multiLevelType w:val="hybridMultilevel"/>
    <w:tmpl w:val="5F42C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94E66"/>
    <w:multiLevelType w:val="hybridMultilevel"/>
    <w:tmpl w:val="AE78C3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97DEF"/>
    <w:multiLevelType w:val="hybridMultilevel"/>
    <w:tmpl w:val="14402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A49F2"/>
    <w:multiLevelType w:val="hybridMultilevel"/>
    <w:tmpl w:val="05A4B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601EC"/>
    <w:multiLevelType w:val="hybridMultilevel"/>
    <w:tmpl w:val="C66805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620286"/>
    <w:multiLevelType w:val="hybridMultilevel"/>
    <w:tmpl w:val="AF5CEE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D64E2"/>
    <w:multiLevelType w:val="hybridMultilevel"/>
    <w:tmpl w:val="170447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53884"/>
    <w:multiLevelType w:val="hybridMultilevel"/>
    <w:tmpl w:val="49EE99B8"/>
    <w:lvl w:ilvl="0" w:tplc="BE16E2EE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353EC5"/>
    <w:multiLevelType w:val="hybridMultilevel"/>
    <w:tmpl w:val="703E8BC6"/>
    <w:lvl w:ilvl="0" w:tplc="B7721156">
      <w:start w:val="10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E2818"/>
    <w:multiLevelType w:val="hybridMultilevel"/>
    <w:tmpl w:val="9D6A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53A28"/>
    <w:multiLevelType w:val="hybridMultilevel"/>
    <w:tmpl w:val="1EE0EC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20C5E"/>
    <w:multiLevelType w:val="hybridMultilevel"/>
    <w:tmpl w:val="9A923EE0"/>
    <w:lvl w:ilvl="0" w:tplc="6E4A8E14">
      <w:start w:val="6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E275D"/>
    <w:multiLevelType w:val="hybridMultilevel"/>
    <w:tmpl w:val="C1EC2C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A10A4"/>
    <w:multiLevelType w:val="hybridMultilevel"/>
    <w:tmpl w:val="13F05D32"/>
    <w:lvl w:ilvl="0" w:tplc="08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3705172"/>
    <w:multiLevelType w:val="hybridMultilevel"/>
    <w:tmpl w:val="B30A18C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D6E75"/>
    <w:multiLevelType w:val="hybridMultilevel"/>
    <w:tmpl w:val="B44A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B19B8"/>
    <w:multiLevelType w:val="hybridMultilevel"/>
    <w:tmpl w:val="CD0CF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C0057"/>
    <w:multiLevelType w:val="hybridMultilevel"/>
    <w:tmpl w:val="862CEA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34C43"/>
    <w:multiLevelType w:val="hybridMultilevel"/>
    <w:tmpl w:val="D49871FA"/>
    <w:lvl w:ilvl="0" w:tplc="08090017">
      <w:start w:val="1"/>
      <w:numFmt w:val="lowerLetter"/>
      <w:lvlText w:val="%1)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 w15:restartNumberingAfterBreak="0">
    <w:nsid w:val="4A0E3BE9"/>
    <w:multiLevelType w:val="hybridMultilevel"/>
    <w:tmpl w:val="63AEA4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34FCD"/>
    <w:multiLevelType w:val="hybridMultilevel"/>
    <w:tmpl w:val="7F485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F04B1"/>
    <w:multiLevelType w:val="hybridMultilevel"/>
    <w:tmpl w:val="3DA2BB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C70DE"/>
    <w:multiLevelType w:val="hybridMultilevel"/>
    <w:tmpl w:val="E2BC06D0"/>
    <w:lvl w:ilvl="0" w:tplc="894211C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E21C5"/>
    <w:multiLevelType w:val="hybridMultilevel"/>
    <w:tmpl w:val="949A7E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66FD9"/>
    <w:multiLevelType w:val="hybridMultilevel"/>
    <w:tmpl w:val="ECC6F1E2"/>
    <w:lvl w:ilvl="0" w:tplc="767CFD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43C10"/>
    <w:multiLevelType w:val="hybridMultilevel"/>
    <w:tmpl w:val="EF843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B3390"/>
    <w:multiLevelType w:val="hybridMultilevel"/>
    <w:tmpl w:val="C34482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F4FC0"/>
    <w:multiLevelType w:val="hybridMultilevel"/>
    <w:tmpl w:val="75DE6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D00F0"/>
    <w:multiLevelType w:val="hybridMultilevel"/>
    <w:tmpl w:val="4E0E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D6962"/>
    <w:multiLevelType w:val="hybridMultilevel"/>
    <w:tmpl w:val="39E42DE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 w15:restartNumberingAfterBreak="0">
    <w:nsid w:val="5A4F4EE5"/>
    <w:multiLevelType w:val="hybridMultilevel"/>
    <w:tmpl w:val="E8ACB6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2036F"/>
    <w:multiLevelType w:val="hybridMultilevel"/>
    <w:tmpl w:val="A056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7651C"/>
    <w:multiLevelType w:val="hybridMultilevel"/>
    <w:tmpl w:val="69C876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82FEA"/>
    <w:multiLevelType w:val="hybridMultilevel"/>
    <w:tmpl w:val="E4D67F08"/>
    <w:lvl w:ilvl="0" w:tplc="08090017">
      <w:start w:val="1"/>
      <w:numFmt w:val="lowerLetter"/>
      <w:lvlText w:val="%1)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8" w15:restartNumberingAfterBreak="0">
    <w:nsid w:val="6A4A5406"/>
    <w:multiLevelType w:val="hybridMultilevel"/>
    <w:tmpl w:val="5F0CB7FA"/>
    <w:lvl w:ilvl="0" w:tplc="08090017">
      <w:start w:val="1"/>
      <w:numFmt w:val="lowerLetter"/>
      <w:lvlText w:val="%1)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9" w15:restartNumberingAfterBreak="0">
    <w:nsid w:val="6DBB5D64"/>
    <w:multiLevelType w:val="hybridMultilevel"/>
    <w:tmpl w:val="E548A4F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E11E92"/>
    <w:multiLevelType w:val="hybridMultilevel"/>
    <w:tmpl w:val="101C3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11F93"/>
    <w:multiLevelType w:val="hybridMultilevel"/>
    <w:tmpl w:val="0C86AE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705D7"/>
    <w:multiLevelType w:val="hybridMultilevel"/>
    <w:tmpl w:val="8BEC7F6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3" w15:restartNumberingAfterBreak="0">
    <w:nsid w:val="765144A9"/>
    <w:multiLevelType w:val="hybridMultilevel"/>
    <w:tmpl w:val="9AC891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16"/>
  </w:num>
  <w:num w:numId="5">
    <w:abstractNumId w:val="34"/>
  </w:num>
  <w:num w:numId="6">
    <w:abstractNumId w:val="43"/>
  </w:num>
  <w:num w:numId="7">
    <w:abstractNumId w:val="10"/>
  </w:num>
  <w:num w:numId="8">
    <w:abstractNumId w:val="17"/>
  </w:num>
  <w:num w:numId="9">
    <w:abstractNumId w:val="27"/>
  </w:num>
  <w:num w:numId="10">
    <w:abstractNumId w:val="30"/>
  </w:num>
  <w:num w:numId="11">
    <w:abstractNumId w:val="40"/>
  </w:num>
  <w:num w:numId="12">
    <w:abstractNumId w:val="4"/>
  </w:num>
  <w:num w:numId="13">
    <w:abstractNumId w:val="23"/>
  </w:num>
  <w:num w:numId="14">
    <w:abstractNumId w:val="31"/>
  </w:num>
  <w:num w:numId="15">
    <w:abstractNumId w:val="1"/>
  </w:num>
  <w:num w:numId="16">
    <w:abstractNumId w:val="13"/>
  </w:num>
  <w:num w:numId="17">
    <w:abstractNumId w:val="33"/>
  </w:num>
  <w:num w:numId="18">
    <w:abstractNumId w:val="3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20"/>
  </w:num>
  <w:num w:numId="22">
    <w:abstractNumId w:val="18"/>
  </w:num>
  <w:num w:numId="23">
    <w:abstractNumId w:val="14"/>
  </w:num>
  <w:num w:numId="24">
    <w:abstractNumId w:val="36"/>
  </w:num>
  <w:num w:numId="25">
    <w:abstractNumId w:val="0"/>
  </w:num>
  <w:num w:numId="26">
    <w:abstractNumId w:val="21"/>
  </w:num>
  <w:num w:numId="27">
    <w:abstractNumId w:val="37"/>
  </w:num>
  <w:num w:numId="28">
    <w:abstractNumId w:val="32"/>
  </w:num>
  <w:num w:numId="29">
    <w:abstractNumId w:val="35"/>
  </w:num>
  <w:num w:numId="30">
    <w:abstractNumId w:val="29"/>
  </w:num>
  <w:num w:numId="31">
    <w:abstractNumId w:val="8"/>
  </w:num>
  <w:num w:numId="32">
    <w:abstractNumId w:val="15"/>
  </w:num>
  <w:num w:numId="33">
    <w:abstractNumId w:val="26"/>
  </w:num>
  <w:num w:numId="34">
    <w:abstractNumId w:val="6"/>
  </w:num>
  <w:num w:numId="35">
    <w:abstractNumId w:val="28"/>
  </w:num>
  <w:num w:numId="36">
    <w:abstractNumId w:val="38"/>
  </w:num>
  <w:num w:numId="37">
    <w:abstractNumId w:val="9"/>
  </w:num>
  <w:num w:numId="38">
    <w:abstractNumId w:val="41"/>
  </w:num>
  <w:num w:numId="39">
    <w:abstractNumId w:val="7"/>
  </w:num>
  <w:num w:numId="40">
    <w:abstractNumId w:val="24"/>
  </w:num>
  <w:num w:numId="41">
    <w:abstractNumId w:val="22"/>
  </w:num>
  <w:num w:numId="42">
    <w:abstractNumId w:val="25"/>
  </w:num>
  <w:num w:numId="43">
    <w:abstractNumId w:val="2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B4A"/>
    <w:rsid w:val="000019B4"/>
    <w:rsid w:val="00001A72"/>
    <w:rsid w:val="00006D6A"/>
    <w:rsid w:val="000077EA"/>
    <w:rsid w:val="000473A4"/>
    <w:rsid w:val="00060F78"/>
    <w:rsid w:val="000673A1"/>
    <w:rsid w:val="0007059C"/>
    <w:rsid w:val="00072835"/>
    <w:rsid w:val="00092A05"/>
    <w:rsid w:val="00096AF0"/>
    <w:rsid w:val="000A7B4A"/>
    <w:rsid w:val="000B0936"/>
    <w:rsid w:val="000B3D8E"/>
    <w:rsid w:val="000C1CBD"/>
    <w:rsid w:val="000D1A39"/>
    <w:rsid w:val="00104ABA"/>
    <w:rsid w:val="00107E57"/>
    <w:rsid w:val="001202F4"/>
    <w:rsid w:val="00120B8F"/>
    <w:rsid w:val="00121EE8"/>
    <w:rsid w:val="00125DCF"/>
    <w:rsid w:val="00146531"/>
    <w:rsid w:val="00155963"/>
    <w:rsid w:val="00157D54"/>
    <w:rsid w:val="0018095A"/>
    <w:rsid w:val="001A44BF"/>
    <w:rsid w:val="001A6A36"/>
    <w:rsid w:val="001B4534"/>
    <w:rsid w:val="001B50D3"/>
    <w:rsid w:val="001B5EE6"/>
    <w:rsid w:val="001C07DA"/>
    <w:rsid w:val="001D36D1"/>
    <w:rsid w:val="001D45F3"/>
    <w:rsid w:val="001E1424"/>
    <w:rsid w:val="00213EE1"/>
    <w:rsid w:val="00216D4A"/>
    <w:rsid w:val="002369C4"/>
    <w:rsid w:val="00237138"/>
    <w:rsid w:val="00245351"/>
    <w:rsid w:val="0024632F"/>
    <w:rsid w:val="002536FE"/>
    <w:rsid w:val="00276D4D"/>
    <w:rsid w:val="002A58A5"/>
    <w:rsid w:val="002C1724"/>
    <w:rsid w:val="002C55BF"/>
    <w:rsid w:val="002C7B22"/>
    <w:rsid w:val="002D3E2B"/>
    <w:rsid w:val="002E1C93"/>
    <w:rsid w:val="002E2207"/>
    <w:rsid w:val="002E7D50"/>
    <w:rsid w:val="002F03B3"/>
    <w:rsid w:val="00304718"/>
    <w:rsid w:val="00312B15"/>
    <w:rsid w:val="00314D80"/>
    <w:rsid w:val="00316E76"/>
    <w:rsid w:val="00321447"/>
    <w:rsid w:val="003237DF"/>
    <w:rsid w:val="003314A4"/>
    <w:rsid w:val="00336526"/>
    <w:rsid w:val="00336639"/>
    <w:rsid w:val="0033694C"/>
    <w:rsid w:val="0034731E"/>
    <w:rsid w:val="003505DB"/>
    <w:rsid w:val="0035332E"/>
    <w:rsid w:val="00355558"/>
    <w:rsid w:val="00364B61"/>
    <w:rsid w:val="00365AD8"/>
    <w:rsid w:val="0037450B"/>
    <w:rsid w:val="00383F75"/>
    <w:rsid w:val="0038628A"/>
    <w:rsid w:val="00390146"/>
    <w:rsid w:val="0039753A"/>
    <w:rsid w:val="003A4F21"/>
    <w:rsid w:val="003C51EE"/>
    <w:rsid w:val="003C79CB"/>
    <w:rsid w:val="003D3B71"/>
    <w:rsid w:val="003D5C66"/>
    <w:rsid w:val="003E52EC"/>
    <w:rsid w:val="003E564E"/>
    <w:rsid w:val="003F6B36"/>
    <w:rsid w:val="00401337"/>
    <w:rsid w:val="00421C90"/>
    <w:rsid w:val="00430717"/>
    <w:rsid w:val="004416CC"/>
    <w:rsid w:val="00453DFE"/>
    <w:rsid w:val="0045539B"/>
    <w:rsid w:val="00455DAD"/>
    <w:rsid w:val="00456E2E"/>
    <w:rsid w:val="00471095"/>
    <w:rsid w:val="004723BB"/>
    <w:rsid w:val="00472440"/>
    <w:rsid w:val="00494FFD"/>
    <w:rsid w:val="004A6DE0"/>
    <w:rsid w:val="004B598B"/>
    <w:rsid w:val="004E58C7"/>
    <w:rsid w:val="005031E0"/>
    <w:rsid w:val="005068E7"/>
    <w:rsid w:val="00513409"/>
    <w:rsid w:val="005438EE"/>
    <w:rsid w:val="00562330"/>
    <w:rsid w:val="00570744"/>
    <w:rsid w:val="005858A1"/>
    <w:rsid w:val="0059011D"/>
    <w:rsid w:val="0059652A"/>
    <w:rsid w:val="005A0A34"/>
    <w:rsid w:val="005A33D1"/>
    <w:rsid w:val="005A7736"/>
    <w:rsid w:val="005D6D8D"/>
    <w:rsid w:val="005E2CC9"/>
    <w:rsid w:val="0060096C"/>
    <w:rsid w:val="00601886"/>
    <w:rsid w:val="00613A9B"/>
    <w:rsid w:val="00617785"/>
    <w:rsid w:val="00632B36"/>
    <w:rsid w:val="006343F0"/>
    <w:rsid w:val="00677C8F"/>
    <w:rsid w:val="00695B35"/>
    <w:rsid w:val="006A3F32"/>
    <w:rsid w:val="006A5F52"/>
    <w:rsid w:val="006B1240"/>
    <w:rsid w:val="006D18C3"/>
    <w:rsid w:val="006D2C30"/>
    <w:rsid w:val="006E6863"/>
    <w:rsid w:val="006F57C8"/>
    <w:rsid w:val="006F7CEE"/>
    <w:rsid w:val="007003F5"/>
    <w:rsid w:val="00707501"/>
    <w:rsid w:val="00713C6C"/>
    <w:rsid w:val="00715629"/>
    <w:rsid w:val="00717232"/>
    <w:rsid w:val="007329BF"/>
    <w:rsid w:val="00737B5D"/>
    <w:rsid w:val="00743FFA"/>
    <w:rsid w:val="00747A13"/>
    <w:rsid w:val="007814E1"/>
    <w:rsid w:val="007A27AD"/>
    <w:rsid w:val="007A2BAD"/>
    <w:rsid w:val="007A57E4"/>
    <w:rsid w:val="007B06FA"/>
    <w:rsid w:val="007C429A"/>
    <w:rsid w:val="007C4BD8"/>
    <w:rsid w:val="007E0B31"/>
    <w:rsid w:val="007E10D6"/>
    <w:rsid w:val="007E37C3"/>
    <w:rsid w:val="007F6ED5"/>
    <w:rsid w:val="008169CA"/>
    <w:rsid w:val="00823D9F"/>
    <w:rsid w:val="00827068"/>
    <w:rsid w:val="0084003D"/>
    <w:rsid w:val="008479A8"/>
    <w:rsid w:val="00854E58"/>
    <w:rsid w:val="00871C6F"/>
    <w:rsid w:val="008756D3"/>
    <w:rsid w:val="00894F0A"/>
    <w:rsid w:val="008B14FD"/>
    <w:rsid w:val="008B412B"/>
    <w:rsid w:val="008F36FF"/>
    <w:rsid w:val="008F65B0"/>
    <w:rsid w:val="0091498B"/>
    <w:rsid w:val="009178D6"/>
    <w:rsid w:val="0092154E"/>
    <w:rsid w:val="0092221A"/>
    <w:rsid w:val="00924323"/>
    <w:rsid w:val="00925860"/>
    <w:rsid w:val="009352E7"/>
    <w:rsid w:val="00935ED2"/>
    <w:rsid w:val="009506A9"/>
    <w:rsid w:val="009534DF"/>
    <w:rsid w:val="00960F02"/>
    <w:rsid w:val="00963E50"/>
    <w:rsid w:val="00970AB5"/>
    <w:rsid w:val="0097135F"/>
    <w:rsid w:val="00982540"/>
    <w:rsid w:val="009942E3"/>
    <w:rsid w:val="009979DC"/>
    <w:rsid w:val="009B17FF"/>
    <w:rsid w:val="009C6087"/>
    <w:rsid w:val="009E7816"/>
    <w:rsid w:val="009F1906"/>
    <w:rsid w:val="009F5078"/>
    <w:rsid w:val="00A04073"/>
    <w:rsid w:val="00A168D3"/>
    <w:rsid w:val="00A17008"/>
    <w:rsid w:val="00A27F4E"/>
    <w:rsid w:val="00A305FD"/>
    <w:rsid w:val="00A35B01"/>
    <w:rsid w:val="00A371CF"/>
    <w:rsid w:val="00A46D19"/>
    <w:rsid w:val="00A72521"/>
    <w:rsid w:val="00A86E3F"/>
    <w:rsid w:val="00A953A8"/>
    <w:rsid w:val="00AA0346"/>
    <w:rsid w:val="00AB0C10"/>
    <w:rsid w:val="00AC6D58"/>
    <w:rsid w:val="00AC7CF9"/>
    <w:rsid w:val="00AE2980"/>
    <w:rsid w:val="00AF4C11"/>
    <w:rsid w:val="00AF4E65"/>
    <w:rsid w:val="00AF5037"/>
    <w:rsid w:val="00AF63EA"/>
    <w:rsid w:val="00B127B1"/>
    <w:rsid w:val="00B32A32"/>
    <w:rsid w:val="00B40E27"/>
    <w:rsid w:val="00B447E0"/>
    <w:rsid w:val="00B5023A"/>
    <w:rsid w:val="00B625B1"/>
    <w:rsid w:val="00B746A9"/>
    <w:rsid w:val="00B860BC"/>
    <w:rsid w:val="00BC75A3"/>
    <w:rsid w:val="00BF3E2B"/>
    <w:rsid w:val="00C02E37"/>
    <w:rsid w:val="00C034D3"/>
    <w:rsid w:val="00C10A48"/>
    <w:rsid w:val="00C204ED"/>
    <w:rsid w:val="00C24C8A"/>
    <w:rsid w:val="00C268D8"/>
    <w:rsid w:val="00C3357F"/>
    <w:rsid w:val="00C364E8"/>
    <w:rsid w:val="00C61D8E"/>
    <w:rsid w:val="00C7262D"/>
    <w:rsid w:val="00C74AD2"/>
    <w:rsid w:val="00C75B47"/>
    <w:rsid w:val="00CA13B7"/>
    <w:rsid w:val="00CA3C50"/>
    <w:rsid w:val="00CA4D1F"/>
    <w:rsid w:val="00CA6DA4"/>
    <w:rsid w:val="00CB53BC"/>
    <w:rsid w:val="00CB73F2"/>
    <w:rsid w:val="00CB7465"/>
    <w:rsid w:val="00CD2152"/>
    <w:rsid w:val="00CF12B2"/>
    <w:rsid w:val="00CF79DC"/>
    <w:rsid w:val="00D150F3"/>
    <w:rsid w:val="00D23EC8"/>
    <w:rsid w:val="00D304E1"/>
    <w:rsid w:val="00D40B0A"/>
    <w:rsid w:val="00D54B46"/>
    <w:rsid w:val="00D614E0"/>
    <w:rsid w:val="00D82B52"/>
    <w:rsid w:val="00D863D9"/>
    <w:rsid w:val="00D9597E"/>
    <w:rsid w:val="00D960EC"/>
    <w:rsid w:val="00DA0CA6"/>
    <w:rsid w:val="00DA0E6D"/>
    <w:rsid w:val="00DB645E"/>
    <w:rsid w:val="00DE5364"/>
    <w:rsid w:val="00DF522B"/>
    <w:rsid w:val="00E05C94"/>
    <w:rsid w:val="00E21C21"/>
    <w:rsid w:val="00E22435"/>
    <w:rsid w:val="00E25BF9"/>
    <w:rsid w:val="00E418B9"/>
    <w:rsid w:val="00E4605C"/>
    <w:rsid w:val="00E5563E"/>
    <w:rsid w:val="00E81C8F"/>
    <w:rsid w:val="00E97C2D"/>
    <w:rsid w:val="00EA7827"/>
    <w:rsid w:val="00EC16DA"/>
    <w:rsid w:val="00EE25CE"/>
    <w:rsid w:val="00F12C0A"/>
    <w:rsid w:val="00F20D45"/>
    <w:rsid w:val="00F24104"/>
    <w:rsid w:val="00F42DE8"/>
    <w:rsid w:val="00F5662B"/>
    <w:rsid w:val="00F57380"/>
    <w:rsid w:val="00F70710"/>
    <w:rsid w:val="00F72827"/>
    <w:rsid w:val="00F738E5"/>
    <w:rsid w:val="00F75480"/>
    <w:rsid w:val="00F8378E"/>
    <w:rsid w:val="00F9716C"/>
    <w:rsid w:val="00F97F16"/>
    <w:rsid w:val="00FA694F"/>
    <w:rsid w:val="00FC4E42"/>
    <w:rsid w:val="00FD1C84"/>
    <w:rsid w:val="00FE0B21"/>
    <w:rsid w:val="00FE193D"/>
    <w:rsid w:val="00FE19C6"/>
    <w:rsid w:val="00FF18FB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66D7E"/>
  <w15:docId w15:val="{82156679-65D5-4E5D-9E3B-98AB43C8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D4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B4A"/>
    <w:rPr>
      <w:sz w:val="24"/>
    </w:rPr>
  </w:style>
  <w:style w:type="table" w:styleId="TableGrid">
    <w:name w:val="Table Grid"/>
    <w:basedOn w:val="TableNormal"/>
    <w:uiPriority w:val="59"/>
    <w:rsid w:val="000A7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A32"/>
    <w:rPr>
      <w:rFonts w:ascii="Tahoma" w:hAnsi="Tahoma" w:cs="Tahoma"/>
      <w:sz w:val="16"/>
      <w:szCs w:val="16"/>
    </w:rPr>
  </w:style>
  <w:style w:type="paragraph" w:customStyle="1" w:styleId="s3">
    <w:name w:val="s3"/>
    <w:basedOn w:val="Normal"/>
    <w:rsid w:val="009352E7"/>
    <w:pPr>
      <w:spacing w:before="100" w:beforeAutospacing="1" w:after="100" w:afterAutospacing="1"/>
    </w:pPr>
    <w:rPr>
      <w:rFonts w:ascii="Calibri" w:hAnsi="Calibri" w:cs="Calibri"/>
      <w:sz w:val="22"/>
      <w:lang w:eastAsia="en-GB"/>
    </w:rPr>
  </w:style>
  <w:style w:type="paragraph" w:styleId="ListParagraph">
    <w:name w:val="List Paragraph"/>
    <w:basedOn w:val="Normal"/>
    <w:uiPriority w:val="34"/>
    <w:qFormat/>
    <w:rsid w:val="00B625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9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9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3E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EC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23E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EC8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55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4D153-2E26-4CEB-A39C-4C7FAE20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</dc:creator>
  <cp:lastModifiedBy>customer</cp:lastModifiedBy>
  <cp:revision>8</cp:revision>
  <cp:lastPrinted>2019-10-08T17:25:00Z</cp:lastPrinted>
  <dcterms:created xsi:type="dcterms:W3CDTF">2020-01-10T09:37:00Z</dcterms:created>
  <dcterms:modified xsi:type="dcterms:W3CDTF">2020-01-10T10:38:00Z</dcterms:modified>
</cp:coreProperties>
</file>